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8B" w:rsidRPr="005F45A8" w:rsidRDefault="00996B8B" w:rsidP="005F45A8">
      <w:pPr>
        <w:jc w:val="center"/>
        <w:rPr>
          <w:rFonts w:ascii="Times New Roman" w:hAnsi="Times New Roman" w:cs="Times New Roman"/>
          <w:b/>
          <w:i/>
          <w:lang w:val="ro-RO"/>
        </w:rPr>
      </w:pPr>
      <w:r w:rsidRPr="005F45A8">
        <w:rPr>
          <w:rFonts w:ascii="Times New Roman" w:hAnsi="Times New Roman" w:cs="Times New Roman"/>
          <w:b/>
          <w:lang w:val="ro-RO"/>
        </w:rPr>
        <w:t>EXEMPLU DE BUNĂ PRACTICĂ</w:t>
      </w:r>
      <w:r w:rsidR="009A6A08" w:rsidRPr="005F45A8">
        <w:rPr>
          <w:rFonts w:ascii="Times New Roman" w:hAnsi="Times New Roman" w:cs="Times New Roman"/>
          <w:b/>
          <w:lang w:val="ro-RO"/>
        </w:rPr>
        <w:t xml:space="preserve">: </w:t>
      </w:r>
      <w:r w:rsidR="00865B70" w:rsidRPr="005F45A8">
        <w:rPr>
          <w:rFonts w:ascii="Times New Roman" w:hAnsi="Times New Roman" w:cs="Times New Roman"/>
          <w:b/>
          <w:lang w:val="ro-RO"/>
        </w:rPr>
        <w:br/>
      </w:r>
      <w:r w:rsidR="009A6A08" w:rsidRPr="005F45A8">
        <w:rPr>
          <w:rFonts w:ascii="Times New Roman" w:hAnsi="Times New Roman" w:cs="Times New Roman"/>
          <w:b/>
          <w:i/>
          <w:lang w:val="ro-RO"/>
        </w:rPr>
        <w:t xml:space="preserve">PERFORMANȚA FILOLOGICĂ EXTRAȘCOLARĂ </w:t>
      </w:r>
      <w:r w:rsidR="00865B70" w:rsidRPr="005F45A8">
        <w:rPr>
          <w:rFonts w:ascii="Times New Roman" w:hAnsi="Times New Roman" w:cs="Times New Roman"/>
          <w:b/>
          <w:i/>
          <w:lang w:val="ro-RO"/>
        </w:rPr>
        <w:t xml:space="preserve">- </w:t>
      </w:r>
      <w:r w:rsidR="009A6A08" w:rsidRPr="005F45A8">
        <w:rPr>
          <w:rFonts w:ascii="Times New Roman" w:hAnsi="Times New Roman" w:cs="Times New Roman"/>
          <w:b/>
          <w:i/>
          <w:lang w:val="ro-RO"/>
        </w:rPr>
        <w:t>ÎNTRE DEZIDERAT ȘI AFIRMARE</w:t>
      </w:r>
    </w:p>
    <w:p w:rsidR="00345919" w:rsidRPr="005F45A8" w:rsidRDefault="00502492" w:rsidP="00996B8B">
      <w:pPr>
        <w:jc w:val="center"/>
        <w:rPr>
          <w:rFonts w:ascii="Times New Roman" w:hAnsi="Times New Roman" w:cs="Times New Roman"/>
          <w:b/>
          <w:lang w:val="ro-RO"/>
        </w:rPr>
      </w:pPr>
      <w:r w:rsidRPr="005F45A8">
        <w:rPr>
          <w:rFonts w:ascii="Times New Roman" w:hAnsi="Times New Roman" w:cs="Times New Roman"/>
          <w:b/>
          <w:lang w:val="ro-RO"/>
        </w:rPr>
        <w:t>INFORMARE  PRIVIND  PREGĂTIREA</w:t>
      </w:r>
      <w:r w:rsidR="00345919" w:rsidRPr="005F45A8">
        <w:rPr>
          <w:rFonts w:ascii="Times New Roman" w:hAnsi="Times New Roman" w:cs="Times New Roman"/>
          <w:b/>
          <w:lang w:val="ro-RO"/>
        </w:rPr>
        <w:t xml:space="preserve"> GRUPELOR DE PERF</w:t>
      </w:r>
      <w:r w:rsidR="005F45A8">
        <w:rPr>
          <w:rFonts w:ascii="Times New Roman" w:hAnsi="Times New Roman" w:cs="Times New Roman"/>
          <w:b/>
          <w:lang w:val="ro-RO"/>
        </w:rPr>
        <w:t>ORMANȚĂ CONSTITUITE LA  CNSH TG</w:t>
      </w:r>
      <w:r w:rsidR="00345919" w:rsidRPr="005F45A8">
        <w:rPr>
          <w:rFonts w:ascii="Times New Roman" w:hAnsi="Times New Roman" w:cs="Times New Roman"/>
          <w:b/>
          <w:lang w:val="ro-RO"/>
        </w:rPr>
        <w:t xml:space="preserve">-JIU PENTRU PARTICIPAREA REPREZENTATIVĂ LA OLIMPIADELE ȘI </w:t>
      </w:r>
      <w:r w:rsidR="00A71E5D" w:rsidRPr="005F45A8">
        <w:rPr>
          <w:rFonts w:ascii="Times New Roman" w:hAnsi="Times New Roman" w:cs="Times New Roman"/>
          <w:b/>
          <w:lang w:val="ro-RO"/>
        </w:rPr>
        <w:t xml:space="preserve"> LA </w:t>
      </w:r>
      <w:r w:rsidR="00345919" w:rsidRPr="005F45A8">
        <w:rPr>
          <w:rFonts w:ascii="Times New Roman" w:hAnsi="Times New Roman" w:cs="Times New Roman"/>
          <w:b/>
          <w:lang w:val="ro-RO"/>
        </w:rPr>
        <w:t xml:space="preserve">CONCURSURILE DE SPECIALITATE </w:t>
      </w:r>
      <w:r w:rsidR="006072B8" w:rsidRPr="005F45A8">
        <w:rPr>
          <w:rFonts w:ascii="Times New Roman" w:hAnsi="Times New Roman" w:cs="Times New Roman"/>
          <w:b/>
          <w:lang w:val="ro-RO"/>
        </w:rPr>
        <w:br/>
      </w:r>
      <w:r w:rsidR="00345919" w:rsidRPr="005F45A8">
        <w:rPr>
          <w:rFonts w:ascii="Times New Roman" w:hAnsi="Times New Roman" w:cs="Times New Roman"/>
          <w:b/>
          <w:lang w:val="ro-RO"/>
        </w:rPr>
        <w:t>ÎN ANUL ȘCOLAR 2016-2017</w:t>
      </w:r>
    </w:p>
    <w:p w:rsidR="0022205F" w:rsidRPr="005F45A8" w:rsidRDefault="0022205F" w:rsidP="00BF24E2">
      <w:pPr>
        <w:jc w:val="both"/>
        <w:rPr>
          <w:rFonts w:ascii="Times New Roman" w:hAnsi="Times New Roman" w:cs="Times New Roman"/>
          <w:lang w:val="ro-RO"/>
        </w:rPr>
      </w:pPr>
    </w:p>
    <w:p w:rsidR="0022205F" w:rsidRPr="005F45A8" w:rsidRDefault="00865B70" w:rsidP="005D4D7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/>
          <w:sz w:val="24"/>
          <w:szCs w:val="24"/>
          <w:lang w:val="ro-RO"/>
        </w:rPr>
        <w:t>Argument</w:t>
      </w:r>
    </w:p>
    <w:p w:rsidR="009B1816" w:rsidRPr="005F45A8" w:rsidRDefault="009A6A08" w:rsidP="005F45A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0F5F4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În contextul învățământului românesc actual, studierea limbii şi</w:t>
      </w:r>
      <w:r w:rsidR="0022205F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li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>teraturii române are  un  rol major în</w:t>
      </w:r>
      <w:r w:rsidR="000279AC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formarea gândirii</w:t>
      </w:r>
      <w:r w:rsidR="0022205F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autonome</w:t>
      </w:r>
      <w:r w:rsidR="00E15A9F" w:rsidRPr="005F45A8">
        <w:rPr>
          <w:rFonts w:ascii="Times New Roman" w:hAnsi="Times New Roman" w:cs="Times New Roman"/>
          <w:sz w:val="24"/>
          <w:szCs w:val="24"/>
          <w:lang w:val="ro-RO"/>
        </w:rPr>
        <w:t>, a spiritului critic</w:t>
      </w:r>
      <w:r w:rsidR="0022205F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E15A9F" w:rsidRPr="005F45A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22205F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elevilor, 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în educarea sensibilității lor </w:t>
      </w:r>
      <w:r w:rsidR="00E15A9F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estetice, în exersarea  abilităților de  argumentare a opiniilor, 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E15A9F" w:rsidRPr="005F45A8">
        <w:rPr>
          <w:rFonts w:ascii="Times New Roman" w:hAnsi="Times New Roman" w:cs="Times New Roman"/>
          <w:sz w:val="24"/>
          <w:szCs w:val="24"/>
          <w:lang w:val="ro-RO"/>
        </w:rPr>
        <w:t>ideilor sau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E15A9F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opţiunilor.  Elevii își formează </w:t>
      </w:r>
      <w:r w:rsidR="00502492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conştiinţa  identităţii </w:t>
      </w:r>
      <w:r w:rsidR="00E15A9F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individuale, etnice și culturale, </w:t>
      </w:r>
      <w:r w:rsidR="000279AC" w:rsidRPr="005F45A8">
        <w:rPr>
          <w:rFonts w:ascii="Times New Roman" w:hAnsi="Times New Roman" w:cs="Times New Roman"/>
          <w:sz w:val="24"/>
          <w:szCs w:val="24"/>
          <w:lang w:val="ro-RO"/>
        </w:rPr>
        <w:t>învață să promoveze autentice valori teoretice, morale și spiritual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279AC" w:rsidRPr="005F45A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</w:t>
      </w:r>
      <w:r w:rsidR="000F5F4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0279AC" w:rsidRPr="005F45A8">
        <w:rPr>
          <w:rFonts w:ascii="Times New Roman" w:hAnsi="Times New Roman" w:cs="Times New Roman"/>
          <w:sz w:val="24"/>
          <w:szCs w:val="24"/>
          <w:lang w:val="ro-RO"/>
        </w:rPr>
        <w:t>Un cadru adecvat afirmării potențialului intelectual și creativ al elevilor interesați/pasionați de studierea limbii și literaturii române îl reprezintă olimpiadele și concursurile școlare de profil desfășurate anual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sub egida MENCȘ</w:t>
      </w:r>
      <w:r w:rsidR="000279AC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. Inițierea și derularea unui program eficient de pregătire 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>organizată instituțional a elevilor selectați de profesorii coordonatori sunt binevenite</w:t>
      </w:r>
      <w:r w:rsidR="00A71E5D" w:rsidRPr="005F45A8">
        <w:rPr>
          <w:rFonts w:ascii="Times New Roman" w:hAnsi="Times New Roman" w:cs="Times New Roman"/>
          <w:sz w:val="24"/>
          <w:szCs w:val="24"/>
          <w:lang w:val="ro-RO"/>
        </w:rPr>
        <w:t>/benefice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A71E5D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/pentru </w:t>
      </w:r>
      <w:r w:rsidR="002E6CB5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demersul de promovare a calității învățământului preuniversitar,  de creștere a performanțelor extrașcolare  și de recunoaștere a prestigiului școlii. </w:t>
      </w:r>
      <w:r w:rsidR="00A71E5D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În acest sens, la Colegiul Național ,,Spiru Haret” din Tg.-Jiu, la recomandarea inspectorului de specialitate, prof. Georgeta Popescu, s-a demarat în anul școlar 2016-2017 proiectul de pregătire a grupelor de performanță pentru participarea reprezentativă a elevilor la olimpiadele și  la concursurile de profil.  Inițiat, organizat și desfășurat de Comisia metodică </w:t>
      </w:r>
      <w:r w:rsidR="007B6457" w:rsidRPr="005F45A8">
        <w:rPr>
          <w:rFonts w:ascii="Times New Roman" w:hAnsi="Times New Roman" w:cs="Times New Roman"/>
          <w:lang w:val="ro-RO"/>
        </w:rPr>
        <w:t>,,Limba şi literatura română - Limba latină”, sub coordonarea responsabilului comisiei, prof. dr. Luminița Dima, director adj. al CNSH, proiectul</w:t>
      </w:r>
      <w:r w:rsidR="007B6457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 constituie un exemplu de bună practică și se dorește a fi ,,prefața” optimistă la constituirea grabnică a unui </w:t>
      </w:r>
      <w:r w:rsidR="007B6457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Centru de excelență</w:t>
      </w:r>
      <w:r w:rsidR="007B6457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în județul Gorj,</w:t>
      </w:r>
      <w:r w:rsidR="005F45A8">
        <w:rPr>
          <w:rFonts w:ascii="Times New Roman" w:hAnsi="Times New Roman" w:cs="Times New Roman"/>
          <w:sz w:val="24"/>
          <w:szCs w:val="24"/>
          <w:lang w:val="ro-RO"/>
        </w:rPr>
        <w:t>în colaborare</w:t>
      </w:r>
      <w:r w:rsidR="007B6457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cu ISJ Gorj. </w:t>
      </w:r>
      <w:r w:rsidR="007B6457" w:rsidRPr="005F45A8">
        <w:rPr>
          <w:rFonts w:ascii="Times New Roman" w:hAnsi="Times New Roman" w:cs="Times New Roman"/>
          <w:sz w:val="24"/>
          <w:szCs w:val="24"/>
          <w:lang w:val="ro-RO"/>
        </w:rPr>
        <w:br/>
      </w:r>
      <w:r w:rsidR="00B94543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0F5F4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t>Acest proiect  a fost elaborat de responsabilul Comisiei metodice în urma  a două întâlniri de lucru cu membrii comisiei</w:t>
      </w:r>
      <w:r w:rsidR="00D87D34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în care s-au discutat și s-au stabilit</w:t>
      </w:r>
      <w:r w:rsidR="00D87D34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demersurile necesare: selectarea elevilor, întocmirea tabelelor nominale pe clase, stabilirea calendarului de pregătire și alegerea modulelor tematice de către fiecare profesor preparator.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7D34" w:rsidRPr="005F45A8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</w:t>
      </w:r>
      <w:r w:rsidR="000F5F4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D87D34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Proiectul 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este derulat </w:t>
      </w:r>
      <w:r w:rsidR="00865B70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4543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în regim de voluntariat de către cinci membri ai Comisiei metodice </w:t>
      </w:r>
      <w:r w:rsidR="00B94543" w:rsidRPr="005F45A8">
        <w:rPr>
          <w:rFonts w:ascii="Times New Roman" w:hAnsi="Times New Roman" w:cs="Times New Roman"/>
          <w:lang w:val="ro-RO"/>
        </w:rPr>
        <w:t xml:space="preserve">,,Limba şi literatura română - Limba latină”, cărora le mulțumim </w:t>
      </w:r>
      <w:r w:rsidR="00B94543" w:rsidRPr="005F45A8">
        <w:rPr>
          <w:rFonts w:ascii="Times New Roman" w:hAnsi="Times New Roman" w:cs="Times New Roman"/>
          <w:sz w:val="24"/>
          <w:szCs w:val="24"/>
          <w:lang w:val="ro-RO"/>
        </w:rPr>
        <w:t>cordial pentru solicitudine și devotament instituțional:</w:t>
      </w:r>
      <w:r w:rsidR="00E86991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prof. 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Dima Luminița, </w:t>
      </w:r>
      <w:proofErr w:type="spellStart"/>
      <w:r w:rsidR="00E86991" w:rsidRPr="005F45A8">
        <w:rPr>
          <w:rFonts w:ascii="Times New Roman" w:hAnsi="Times New Roman" w:cs="Times New Roman"/>
          <w:sz w:val="24"/>
          <w:szCs w:val="24"/>
          <w:lang w:val="ro-RO"/>
        </w:rPr>
        <w:t>Lărgeanu</w:t>
      </w:r>
      <w:proofErr w:type="spellEnd"/>
      <w:r w:rsidR="00E86991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Corina-Cristina, Cosma Virginia-Cristina, Ioana Oana-Maria, Trifan Olivia-Elena.</w:t>
      </w:r>
      <w:r w:rsidR="00B94543" w:rsidRPr="005F45A8">
        <w:rPr>
          <w:rFonts w:ascii="Times New Roman" w:hAnsi="Times New Roman" w:cs="Times New Roman"/>
          <w:sz w:val="24"/>
          <w:szCs w:val="24"/>
          <w:lang w:val="ro-RO"/>
        </w:rPr>
        <w:br/>
      </w:r>
    </w:p>
    <w:p w:rsidR="009B1816" w:rsidRPr="005F45A8" w:rsidRDefault="00B94543" w:rsidP="005F45A8">
      <w:pPr>
        <w:rPr>
          <w:rFonts w:ascii="Times New Roman" w:hAnsi="Times New Roman" w:cs="Times New Roman"/>
          <w:lang w:val="ro-RO"/>
        </w:rPr>
      </w:pPr>
      <w:r w:rsidRPr="005F45A8">
        <w:rPr>
          <w:rFonts w:ascii="Times New Roman" w:hAnsi="Times New Roman" w:cs="Times New Roman"/>
          <w:b/>
          <w:lang w:val="ro-RO"/>
        </w:rPr>
        <w:t xml:space="preserve">Titlul proiectului:  </w:t>
      </w:r>
      <w:r w:rsidRPr="005F45A8">
        <w:rPr>
          <w:rFonts w:ascii="Times New Roman" w:hAnsi="Times New Roman" w:cs="Times New Roman"/>
          <w:b/>
          <w:i/>
          <w:lang w:val="ro-RO"/>
        </w:rPr>
        <w:t xml:space="preserve">PERFORMANȚA FILOLOGICĂ EXTRAȘCOLARĂ </w:t>
      </w:r>
      <w:r w:rsidR="00865B70" w:rsidRPr="005F45A8">
        <w:rPr>
          <w:rFonts w:ascii="Times New Roman" w:hAnsi="Times New Roman" w:cs="Times New Roman"/>
          <w:b/>
          <w:i/>
          <w:lang w:val="ro-RO"/>
        </w:rPr>
        <w:t xml:space="preserve">- </w:t>
      </w:r>
      <w:r w:rsidRPr="005F45A8">
        <w:rPr>
          <w:rFonts w:ascii="Times New Roman" w:hAnsi="Times New Roman" w:cs="Times New Roman"/>
          <w:b/>
          <w:i/>
          <w:lang w:val="ro-RO"/>
        </w:rPr>
        <w:t>ÎNTRE DEZIDERAT ȘI AFIRMARE</w:t>
      </w:r>
      <w:r w:rsidRPr="005F45A8">
        <w:rPr>
          <w:rFonts w:ascii="Times New Roman" w:hAnsi="Times New Roman" w:cs="Times New Roman"/>
          <w:b/>
          <w:i/>
          <w:lang w:val="ro-RO"/>
        </w:rPr>
        <w:br/>
      </w:r>
      <w:r w:rsidR="005E33D1" w:rsidRPr="005F45A8">
        <w:rPr>
          <w:rFonts w:ascii="Times New Roman" w:hAnsi="Times New Roman" w:cs="Times New Roman"/>
          <w:b/>
          <w:lang w:val="ro-RO"/>
        </w:rPr>
        <w:br/>
      </w:r>
      <w:r w:rsidRPr="005F45A8">
        <w:rPr>
          <w:rFonts w:ascii="Times New Roman" w:hAnsi="Times New Roman" w:cs="Times New Roman"/>
          <w:b/>
          <w:lang w:val="ro-RO"/>
        </w:rPr>
        <w:t>Scop/Rezultate așteptate:</w:t>
      </w:r>
      <w:r w:rsidRPr="005F45A8">
        <w:rPr>
          <w:rFonts w:ascii="Times New Roman" w:hAnsi="Times New Roman" w:cs="Times New Roman"/>
          <w:b/>
          <w:lang w:val="ro-RO"/>
        </w:rPr>
        <w:br/>
      </w:r>
      <w:r w:rsidRPr="005F45A8">
        <w:rPr>
          <w:rFonts w:ascii="Times New Roman" w:hAnsi="Times New Roman" w:cs="Times New Roman"/>
          <w:lang w:val="ro-RO"/>
        </w:rPr>
        <w:t xml:space="preserve">- accesul elevilor capabili de performanță la informație științifică </w:t>
      </w:r>
      <w:r w:rsidR="009B1816" w:rsidRPr="005F45A8">
        <w:rPr>
          <w:rFonts w:ascii="Times New Roman" w:hAnsi="Times New Roman" w:cs="Times New Roman"/>
          <w:lang w:val="ro-RO"/>
        </w:rPr>
        <w:t xml:space="preserve">de actualitate și </w:t>
      </w:r>
      <w:r w:rsidRPr="005F45A8">
        <w:rPr>
          <w:rFonts w:ascii="Times New Roman" w:hAnsi="Times New Roman" w:cs="Times New Roman"/>
          <w:lang w:val="ro-RO"/>
        </w:rPr>
        <w:t xml:space="preserve">de </w:t>
      </w:r>
      <w:r w:rsidR="00AB57BE" w:rsidRPr="005F45A8">
        <w:rPr>
          <w:rFonts w:ascii="Times New Roman" w:hAnsi="Times New Roman" w:cs="Times New Roman"/>
          <w:lang w:val="ro-RO"/>
        </w:rPr>
        <w:t xml:space="preserve">incontestabilă </w:t>
      </w:r>
      <w:r w:rsidR="009B1816" w:rsidRPr="005F45A8">
        <w:rPr>
          <w:rFonts w:ascii="Times New Roman" w:hAnsi="Times New Roman" w:cs="Times New Roman"/>
          <w:lang w:val="ro-RO"/>
        </w:rPr>
        <w:t>calitate</w:t>
      </w:r>
      <w:r w:rsidR="00AB57BE" w:rsidRPr="005F45A8">
        <w:rPr>
          <w:rFonts w:ascii="Times New Roman" w:hAnsi="Times New Roman" w:cs="Times New Roman"/>
          <w:lang w:val="ro-RO"/>
        </w:rPr>
        <w:t>;</w:t>
      </w:r>
      <w:r w:rsidR="00AB57BE" w:rsidRPr="005F45A8">
        <w:rPr>
          <w:rFonts w:ascii="Times New Roman" w:hAnsi="Times New Roman" w:cs="Times New Roman"/>
          <w:lang w:val="ro-RO"/>
        </w:rPr>
        <w:br/>
      </w:r>
      <w:r w:rsidR="00AB57BE" w:rsidRPr="005F45A8">
        <w:rPr>
          <w:rFonts w:ascii="Times New Roman" w:hAnsi="Times New Roman" w:cs="Times New Roman"/>
          <w:lang w:val="ro-RO"/>
        </w:rPr>
        <w:lastRenderedPageBreak/>
        <w:t>- valorizarea cunoș</w:t>
      </w:r>
      <w:r w:rsidR="005F45A8">
        <w:rPr>
          <w:rFonts w:ascii="Times New Roman" w:hAnsi="Times New Roman" w:cs="Times New Roman"/>
          <w:lang w:val="ro-RO"/>
        </w:rPr>
        <w:t xml:space="preserve">tințelor dobândite și a </w:t>
      </w:r>
      <w:proofErr w:type="spellStart"/>
      <w:r w:rsidR="005F45A8">
        <w:rPr>
          <w:rFonts w:ascii="Times New Roman" w:hAnsi="Times New Roman" w:cs="Times New Roman"/>
          <w:lang w:val="ro-RO"/>
        </w:rPr>
        <w:t>compent</w:t>
      </w:r>
      <w:r w:rsidR="00AB57BE" w:rsidRPr="005F45A8">
        <w:rPr>
          <w:rFonts w:ascii="Times New Roman" w:hAnsi="Times New Roman" w:cs="Times New Roman"/>
          <w:lang w:val="ro-RO"/>
        </w:rPr>
        <w:t>ențelor</w:t>
      </w:r>
      <w:proofErr w:type="spellEnd"/>
      <w:r w:rsidR="00AB57BE" w:rsidRPr="005F45A8">
        <w:rPr>
          <w:rFonts w:ascii="Times New Roman" w:hAnsi="Times New Roman" w:cs="Times New Roman"/>
          <w:lang w:val="ro-RO"/>
        </w:rPr>
        <w:t xml:space="preserve"> comunicaționale, argumentative, eseistice și exegetice exersate în contexte variate;</w:t>
      </w:r>
      <w:r w:rsidR="00AB57BE" w:rsidRPr="005F45A8">
        <w:rPr>
          <w:rFonts w:ascii="Times New Roman" w:hAnsi="Times New Roman" w:cs="Times New Roman"/>
          <w:lang w:val="ro-RO"/>
        </w:rPr>
        <w:br/>
        <w:t xml:space="preserve">- abordarea </w:t>
      </w:r>
      <w:proofErr w:type="spellStart"/>
      <w:r w:rsidR="00AB57BE" w:rsidRPr="005F45A8">
        <w:rPr>
          <w:rFonts w:ascii="Times New Roman" w:hAnsi="Times New Roman" w:cs="Times New Roman"/>
          <w:lang w:val="ro-RO"/>
        </w:rPr>
        <w:t>pluriperspectivistă</w:t>
      </w:r>
      <w:proofErr w:type="spellEnd"/>
      <w:r w:rsidR="00692763" w:rsidRPr="005F45A8">
        <w:rPr>
          <w:rFonts w:ascii="Times New Roman" w:hAnsi="Times New Roman" w:cs="Times New Roman"/>
          <w:lang w:val="ro-RO"/>
        </w:rPr>
        <w:t>/problematizantă</w:t>
      </w:r>
      <w:r w:rsidR="00AB57BE" w:rsidRPr="005F45A8">
        <w:rPr>
          <w:rFonts w:ascii="Times New Roman" w:hAnsi="Times New Roman" w:cs="Times New Roman"/>
          <w:lang w:val="ro-RO"/>
        </w:rPr>
        <w:t xml:space="preserve"> a </w:t>
      </w:r>
      <w:r w:rsidR="00692763" w:rsidRPr="005F45A8">
        <w:rPr>
          <w:rFonts w:ascii="Times New Roman" w:hAnsi="Times New Roman" w:cs="Times New Roman"/>
          <w:lang w:val="ro-RO"/>
        </w:rPr>
        <w:t xml:space="preserve"> operelor literare, a </w:t>
      </w:r>
      <w:r w:rsidR="00AB57BE" w:rsidRPr="005F45A8">
        <w:rPr>
          <w:rFonts w:ascii="Times New Roman" w:hAnsi="Times New Roman" w:cs="Times New Roman"/>
          <w:lang w:val="ro-RO"/>
        </w:rPr>
        <w:t>temelor puse în discuție (perspective critice, filosofice, hermeneutice etc</w:t>
      </w:r>
      <w:r w:rsidR="005F45A8">
        <w:rPr>
          <w:rFonts w:ascii="Times New Roman" w:hAnsi="Times New Roman" w:cs="Times New Roman"/>
          <w:lang w:val="ro-RO"/>
        </w:rPr>
        <w:t>.</w:t>
      </w:r>
      <w:r w:rsidR="00AB57BE" w:rsidRPr="005F45A8">
        <w:rPr>
          <w:rFonts w:ascii="Times New Roman" w:hAnsi="Times New Roman" w:cs="Times New Roman"/>
          <w:lang w:val="ro-RO"/>
        </w:rPr>
        <w:t>);</w:t>
      </w:r>
      <w:r w:rsidR="00AB57BE" w:rsidRPr="005F45A8">
        <w:rPr>
          <w:rFonts w:ascii="Times New Roman" w:hAnsi="Times New Roman" w:cs="Times New Roman"/>
          <w:lang w:val="ro-RO"/>
        </w:rPr>
        <w:br/>
        <w:t>-</w:t>
      </w:r>
      <w:r w:rsidR="00E86991" w:rsidRPr="005F45A8">
        <w:rPr>
          <w:rFonts w:ascii="Times New Roman" w:hAnsi="Times New Roman" w:cs="Times New Roman"/>
          <w:lang w:val="ro-RO"/>
        </w:rPr>
        <w:t xml:space="preserve"> </w:t>
      </w:r>
      <w:r w:rsidR="00AB57BE" w:rsidRPr="005F45A8">
        <w:rPr>
          <w:rFonts w:ascii="Times New Roman" w:hAnsi="Times New Roman" w:cs="Times New Roman"/>
          <w:lang w:val="ro-RO"/>
        </w:rPr>
        <w:t>reflecția pers</w:t>
      </w:r>
      <w:r w:rsidR="00692763" w:rsidRPr="005F45A8">
        <w:rPr>
          <w:rFonts w:ascii="Times New Roman" w:hAnsi="Times New Roman" w:cs="Times New Roman"/>
          <w:lang w:val="ro-RO"/>
        </w:rPr>
        <w:t>onală pe marginea unor opinii sau aprecieri/judecăți de valoare formulate de specialiști/cercetători în domeniu (critici literari, istorici literari, teoreticieni etc.)</w:t>
      </w:r>
      <w:r w:rsidR="00E86991" w:rsidRPr="005F45A8">
        <w:rPr>
          <w:rFonts w:ascii="Times New Roman" w:hAnsi="Times New Roman" w:cs="Times New Roman"/>
          <w:lang w:val="ro-RO"/>
        </w:rPr>
        <w:t>;</w:t>
      </w:r>
      <w:r w:rsidR="00E86991" w:rsidRPr="005F45A8">
        <w:rPr>
          <w:rFonts w:ascii="Times New Roman" w:hAnsi="Times New Roman" w:cs="Times New Roman"/>
          <w:lang w:val="ro-RO"/>
        </w:rPr>
        <w:br/>
        <w:t>- exersarea gândirii critice și argumentative, pe baza unor situații de cunoaștere propuse/date;</w:t>
      </w:r>
      <w:r w:rsidR="00E86991" w:rsidRPr="005F45A8">
        <w:rPr>
          <w:rFonts w:ascii="Times New Roman" w:hAnsi="Times New Roman" w:cs="Times New Roman"/>
          <w:lang w:val="ro-RO"/>
        </w:rPr>
        <w:br/>
        <w:t>- dobândirea unei viziuni interdisciplinare și interculturale despre artă și despre cultură;</w:t>
      </w:r>
      <w:r w:rsidR="00E86991" w:rsidRPr="005F45A8">
        <w:rPr>
          <w:rFonts w:ascii="Times New Roman" w:hAnsi="Times New Roman" w:cs="Times New Roman"/>
          <w:lang w:val="ro-RO"/>
        </w:rPr>
        <w:br/>
        <w:t xml:space="preserve">- eliminarea </w:t>
      </w:r>
      <w:r w:rsidR="00E1683E" w:rsidRPr="005F45A8">
        <w:rPr>
          <w:rFonts w:ascii="Times New Roman" w:hAnsi="Times New Roman" w:cs="Times New Roman"/>
          <w:lang w:val="ro-RO"/>
        </w:rPr>
        <w:t xml:space="preserve">stresului - </w:t>
      </w:r>
      <w:r w:rsidR="00E86991" w:rsidRPr="005F45A8">
        <w:rPr>
          <w:rFonts w:ascii="Times New Roman" w:hAnsi="Times New Roman" w:cs="Times New Roman"/>
          <w:lang w:val="ro-RO"/>
        </w:rPr>
        <w:t>temerilor/ne</w:t>
      </w:r>
      <w:r w:rsidR="00E1683E" w:rsidRPr="005F45A8">
        <w:rPr>
          <w:rFonts w:ascii="Times New Roman" w:hAnsi="Times New Roman" w:cs="Times New Roman"/>
          <w:lang w:val="ro-RO"/>
        </w:rPr>
        <w:t>încrederii elevilor în capacitatea de a înțelege și de a interpreta texte, idei, opinii, argumente, în puterea gândirii personale;</w:t>
      </w:r>
      <w:r w:rsidR="00E1683E" w:rsidRPr="005F45A8">
        <w:rPr>
          <w:rFonts w:ascii="Times New Roman" w:hAnsi="Times New Roman" w:cs="Times New Roman"/>
          <w:lang w:val="ro-RO"/>
        </w:rPr>
        <w:br/>
        <w:t xml:space="preserve">- asigurarea unui climat de elevată </w:t>
      </w:r>
      <w:r w:rsidR="000F5F46" w:rsidRPr="005F45A8">
        <w:rPr>
          <w:rFonts w:ascii="Times New Roman" w:hAnsi="Times New Roman" w:cs="Times New Roman"/>
          <w:lang w:val="ro-RO"/>
        </w:rPr>
        <w:t xml:space="preserve">și cordială </w:t>
      </w:r>
      <w:r w:rsidR="00E1683E" w:rsidRPr="005F45A8">
        <w:rPr>
          <w:rFonts w:ascii="Times New Roman" w:hAnsi="Times New Roman" w:cs="Times New Roman"/>
          <w:lang w:val="ro-RO"/>
        </w:rPr>
        <w:t>intelectualitate</w:t>
      </w:r>
      <w:r w:rsidR="000F5F46" w:rsidRPr="005F45A8">
        <w:rPr>
          <w:rFonts w:ascii="Times New Roman" w:hAnsi="Times New Roman" w:cs="Times New Roman"/>
          <w:lang w:val="ro-RO"/>
        </w:rPr>
        <w:t>,</w:t>
      </w:r>
      <w:r w:rsidR="00E1683E" w:rsidRPr="005F45A8">
        <w:rPr>
          <w:rFonts w:ascii="Times New Roman" w:hAnsi="Times New Roman" w:cs="Times New Roman"/>
          <w:lang w:val="ro-RO"/>
        </w:rPr>
        <w:t xml:space="preserve"> dublată de generozitate culturală și de </w:t>
      </w:r>
      <w:r w:rsidR="005F2A7C" w:rsidRPr="005F45A8">
        <w:rPr>
          <w:rFonts w:ascii="Times New Roman" w:hAnsi="Times New Roman" w:cs="Times New Roman"/>
          <w:lang w:val="ro-RO"/>
        </w:rPr>
        <w:t>entuziasm pedagogic.</w:t>
      </w:r>
      <w:r w:rsidR="00E86991" w:rsidRPr="005F45A8">
        <w:rPr>
          <w:rFonts w:ascii="Times New Roman" w:hAnsi="Times New Roman" w:cs="Times New Roman"/>
          <w:lang w:val="ro-RO"/>
        </w:rPr>
        <w:br/>
      </w:r>
      <w:r w:rsidR="00CA5BB2" w:rsidRPr="005F45A8">
        <w:rPr>
          <w:rFonts w:ascii="Times New Roman" w:hAnsi="Times New Roman" w:cs="Times New Roman"/>
          <w:lang w:val="ro-RO"/>
        </w:rPr>
        <w:br/>
      </w:r>
      <w:r w:rsidR="005D4D7E" w:rsidRPr="005F45A8">
        <w:rPr>
          <w:rFonts w:ascii="Times New Roman" w:hAnsi="Times New Roman" w:cs="Times New Roman"/>
          <w:b/>
          <w:lang w:val="ro-RO"/>
        </w:rPr>
        <w:t xml:space="preserve"> </w:t>
      </w:r>
      <w:r w:rsidR="005E33D1" w:rsidRPr="005F45A8">
        <w:rPr>
          <w:rFonts w:ascii="Times New Roman" w:hAnsi="Times New Roman" w:cs="Times New Roman"/>
          <w:b/>
          <w:lang w:val="ro-RO"/>
        </w:rPr>
        <w:t>Grup-țintă:</w:t>
      </w:r>
      <w:r w:rsidR="008D6E6C" w:rsidRPr="005F45A8">
        <w:rPr>
          <w:rFonts w:ascii="Times New Roman" w:hAnsi="Times New Roman" w:cs="Times New Roman"/>
          <w:b/>
          <w:lang w:val="ro-RO"/>
        </w:rPr>
        <w:t xml:space="preserve"> </w:t>
      </w:r>
      <w:r w:rsidR="008D6E6C" w:rsidRPr="005F45A8">
        <w:rPr>
          <w:rFonts w:ascii="Times New Roman" w:hAnsi="Times New Roman" w:cs="Times New Roman"/>
          <w:b/>
          <w:lang w:val="ro-RO"/>
        </w:rPr>
        <w:br/>
      </w:r>
      <w:r w:rsidR="009B1816" w:rsidRPr="005F45A8">
        <w:rPr>
          <w:rFonts w:ascii="Times New Roman" w:hAnsi="Times New Roman" w:cs="Times New Roman"/>
          <w:lang w:val="ro-RO"/>
        </w:rPr>
        <w:t xml:space="preserve">     </w:t>
      </w:r>
      <w:r w:rsidR="008D6E6C" w:rsidRPr="005F45A8">
        <w:rPr>
          <w:rFonts w:ascii="Times New Roman" w:hAnsi="Times New Roman" w:cs="Times New Roman"/>
          <w:lang w:val="ro-RO"/>
        </w:rPr>
        <w:t xml:space="preserve"> </w:t>
      </w:r>
      <w:r w:rsidR="008D6E6C" w:rsidRPr="005F45A8">
        <w:rPr>
          <w:rFonts w:ascii="Times New Roman" w:hAnsi="Times New Roman" w:cs="Times New Roman"/>
          <w:b/>
          <w:lang w:val="ro-RO"/>
        </w:rPr>
        <w:t>75 de elevi de liceu</w:t>
      </w:r>
      <w:r w:rsidR="008D6E6C" w:rsidRPr="005F45A8">
        <w:rPr>
          <w:rFonts w:ascii="Times New Roman" w:hAnsi="Times New Roman" w:cs="Times New Roman"/>
          <w:lang w:val="ro-RO"/>
        </w:rPr>
        <w:t>, din clasele IX-XII, majoritatea de la profil uman,</w:t>
      </w:r>
      <w:r w:rsidR="00865B70" w:rsidRPr="005F45A8">
        <w:rPr>
          <w:rFonts w:ascii="Times New Roman" w:hAnsi="Times New Roman" w:cs="Times New Roman"/>
          <w:lang w:val="ro-RO"/>
        </w:rPr>
        <w:t xml:space="preserve"> specializarea</w:t>
      </w:r>
      <w:r w:rsidR="008D6E6C" w:rsidRPr="005F45A8">
        <w:rPr>
          <w:rFonts w:ascii="Times New Roman" w:hAnsi="Times New Roman" w:cs="Times New Roman"/>
          <w:lang w:val="ro-RO"/>
        </w:rPr>
        <w:t xml:space="preserve"> filologie</w:t>
      </w:r>
      <w:r w:rsidR="009B1816" w:rsidRPr="005F45A8">
        <w:rPr>
          <w:rFonts w:ascii="Times New Roman" w:hAnsi="Times New Roman" w:cs="Times New Roman"/>
          <w:lang w:val="ro-RO"/>
        </w:rPr>
        <w:t>, care s-au înscris la cursurile de pregătire pentru performanță</w:t>
      </w:r>
      <w:r w:rsidR="008D6E6C" w:rsidRPr="005F45A8">
        <w:rPr>
          <w:rFonts w:ascii="Times New Roman" w:hAnsi="Times New Roman" w:cs="Times New Roman"/>
          <w:lang w:val="ro-RO"/>
        </w:rPr>
        <w:t>:</w:t>
      </w:r>
      <w:r w:rsidR="008D6E6C" w:rsidRPr="005F45A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8D6E6C" w:rsidRPr="005F45A8">
        <w:rPr>
          <w:rFonts w:ascii="Times New Roman" w:hAnsi="Times New Roman" w:cs="Times New Roman"/>
          <w:b/>
          <w:sz w:val="24"/>
          <w:szCs w:val="24"/>
          <w:lang w:val="ro-RO"/>
        </w:rPr>
        <w:t>cls. a IX-a – 22 elevi, cls. a X-a  -  25 de elevi, cls. a XI-a  - 19 elevi,  cls. a XII-a – 9 elevi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D4D7E" w:rsidRPr="005F45A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5D4D7E" w:rsidRPr="005F45A8">
        <w:rPr>
          <w:rFonts w:ascii="Times New Roman" w:hAnsi="Times New Roman" w:cs="Times New Roman"/>
          <w:b/>
          <w:sz w:val="24"/>
          <w:szCs w:val="24"/>
          <w:lang w:val="ro-RO"/>
        </w:rPr>
        <w:t>Anexa 1</w:t>
      </w:r>
      <w:r w:rsidR="00CA5BB2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cuprinde tabelul nominal cu </w:t>
      </w:r>
      <w:r w:rsidR="008D6E6C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elevii participanți la programul de pregătire </w:t>
      </w:r>
      <w:r w:rsidR="00D87D34" w:rsidRPr="005F45A8">
        <w:rPr>
          <w:rFonts w:ascii="Times New Roman" w:hAnsi="Times New Roman" w:cs="Times New Roman"/>
          <w:sz w:val="24"/>
          <w:szCs w:val="24"/>
          <w:lang w:val="ro-RO"/>
        </w:rPr>
        <w:t>extinsă și aprofundată</w:t>
      </w:r>
      <w:r w:rsidR="005D4D7E" w:rsidRPr="005F45A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87D34" w:rsidRPr="005F45A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D6E6C" w:rsidRPr="005F45A8">
        <w:rPr>
          <w:rFonts w:ascii="Times New Roman" w:hAnsi="Times New Roman" w:cs="Times New Roman"/>
          <w:sz w:val="24"/>
          <w:szCs w:val="24"/>
          <w:lang w:val="ro-RO"/>
        </w:rPr>
        <w:br/>
      </w:r>
      <w:r w:rsidR="008D6E6C" w:rsidRPr="005F45A8">
        <w:rPr>
          <w:rFonts w:ascii="Times New Roman" w:hAnsi="Times New Roman" w:cs="Times New Roman"/>
          <w:lang w:val="ro-RO"/>
        </w:rPr>
        <w:br/>
      </w:r>
      <w:r w:rsidR="008D6E6C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Tip de activitate:</w:t>
      </w:r>
      <w:r w:rsidR="008D6E6C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</w:t>
      </w:r>
      <w:r w:rsidR="008D6E6C" w:rsidRPr="005F45A8">
        <w:rPr>
          <w:rFonts w:ascii="Times New Roman" w:hAnsi="Times New Roman" w:cs="Times New Roman"/>
          <w:sz w:val="24"/>
          <w:szCs w:val="24"/>
          <w:lang w:val="ro-RO"/>
        </w:rPr>
        <w:t>Predare</w:t>
      </w:r>
      <w:r w:rsidR="00D87D34" w:rsidRPr="005F45A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D6E6C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7D34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este </w:t>
      </w:r>
      <w:r w:rsidR="008D6E6C" w:rsidRPr="005F45A8">
        <w:rPr>
          <w:rFonts w:ascii="Times New Roman" w:hAnsi="Times New Roman" w:cs="Times New Roman"/>
          <w:sz w:val="24"/>
          <w:szCs w:val="24"/>
          <w:lang w:val="ro-RO"/>
        </w:rPr>
        <w:t>alternată cu discuţ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ii libere, </w:t>
      </w:r>
      <w:r w:rsidR="00A276C2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dezbateri, comentarii/analize de texte ficționale/</w:t>
      </w:r>
      <w:proofErr w:type="spellStart"/>
      <w:r w:rsidR="00A276C2" w:rsidRPr="005F45A8">
        <w:rPr>
          <w:rFonts w:ascii="Times New Roman" w:hAnsi="Times New Roman" w:cs="Times New Roman"/>
          <w:sz w:val="24"/>
          <w:szCs w:val="24"/>
          <w:lang w:val="ro-RO"/>
        </w:rPr>
        <w:t>nonficționale</w:t>
      </w:r>
      <w:proofErr w:type="spellEnd"/>
      <w:r w:rsidR="00A276C2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din perspectivă tematică, structur</w:t>
      </w:r>
      <w:r w:rsidR="005209A2" w:rsidRPr="005F45A8">
        <w:rPr>
          <w:rFonts w:ascii="Times New Roman" w:hAnsi="Times New Roman" w:cs="Times New Roman"/>
          <w:sz w:val="24"/>
          <w:szCs w:val="24"/>
          <w:lang w:val="ro-RO"/>
        </w:rPr>
        <w:t>ală și stilistică, cu aplicații.</w:t>
      </w:r>
      <w:r w:rsidR="00A276C2" w:rsidRPr="005F45A8">
        <w:rPr>
          <w:rFonts w:ascii="Times New Roman" w:hAnsi="Times New Roman" w:cs="Times New Roman"/>
          <w:sz w:val="24"/>
          <w:szCs w:val="24"/>
          <w:lang w:val="ro-RO"/>
        </w:rPr>
        <w:br/>
      </w:r>
    </w:p>
    <w:p w:rsidR="005D4D7E" w:rsidRPr="005F45A8" w:rsidRDefault="008D6E6C" w:rsidP="005F45A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Resurse umane: </w:t>
      </w:r>
      <w:r w:rsidR="009B1816" w:rsidRPr="005F45A8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</w:t>
      </w:r>
      <w:r w:rsidR="00A276C2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Cinci </w:t>
      </w:r>
      <w:r w:rsidR="005209A2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profesori de limba și literatura</w:t>
      </w:r>
      <w:r w:rsidR="00A276C2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română </w:t>
      </w:r>
      <w:r w:rsidR="005209A2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la CNSH, voluntari: </w:t>
      </w:r>
      <w:r w:rsidR="00CA5BB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dr. Luminița Dima, Gr.</w:t>
      </w:r>
      <w:r w:rsidR="005209A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I, titular;  prof. </w:t>
      </w:r>
      <w:proofErr w:type="spellStart"/>
      <w:r w:rsidR="005209A2" w:rsidRPr="005F45A8">
        <w:rPr>
          <w:rFonts w:ascii="Times New Roman" w:hAnsi="Times New Roman" w:cs="Times New Roman"/>
          <w:b/>
          <w:sz w:val="24"/>
          <w:szCs w:val="24"/>
          <w:lang w:val="ro-RO"/>
        </w:rPr>
        <w:t>Lărgeanu</w:t>
      </w:r>
      <w:proofErr w:type="spellEnd"/>
      <w:r w:rsidR="005209A2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Corina-Cristina, </w:t>
      </w:r>
      <w:r w:rsidR="00CA5BB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Gr.</w:t>
      </w:r>
      <w:r w:rsidR="005209A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I, titular;  prof.</w:t>
      </w:r>
      <w:r w:rsidR="005209A2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Cosma Virginia-Cristina,</w:t>
      </w:r>
      <w:r w:rsidR="005209A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A5BB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Gr. </w:t>
      </w:r>
      <w:r w:rsidR="005209A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I, titular;  prof.</w:t>
      </w:r>
      <w:r w:rsidR="005209A2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Ioana Oana-Maria, Def., titular; prof. Trifan</w:t>
      </w:r>
      <w:r w:rsidR="00EB3FEC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Olivia-Elena</w:t>
      </w:r>
      <w:r w:rsidR="00CA5BB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, Gr.</w:t>
      </w:r>
      <w:r w:rsidR="005209A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II, detașat.  </w:t>
      </w:r>
      <w:r w:rsidR="005209A2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</w:r>
    </w:p>
    <w:p w:rsidR="008D6E6C" w:rsidRPr="005F45A8" w:rsidRDefault="005D4D7E" w:rsidP="005F45A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/>
          <w:sz w:val="24"/>
          <w:szCs w:val="24"/>
          <w:lang w:val="ro-RO"/>
        </w:rPr>
        <w:t>Module tematice/Conținuturi: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</w:t>
      </w:r>
      <w:r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Au fost stabilite următoarele șase module tematice  </w:t>
      </w:r>
      <w:r w:rsidR="00865B70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pentru semestrul I</w:t>
      </w:r>
      <w:r w:rsidR="008A7731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: câte unul la cls. a IX-a, a XI-a și a XII-a, și  trei la cls. a X-a</w:t>
      </w:r>
      <w:r w:rsidR="005209A2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:rsidR="00EB3FEC" w:rsidRPr="005F45A8" w:rsidRDefault="005209A2" w:rsidP="005F45A8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Cs/>
          <w:sz w:val="24"/>
          <w:szCs w:val="24"/>
          <w:lang w:val="ro-RO"/>
        </w:rPr>
        <w:t>la cls. a IX-a</w:t>
      </w:r>
      <w:r w:rsidR="00865B70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D056C4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F45A8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Ludicul în </w:t>
      </w:r>
      <w:r w:rsidR="00C33EFF" w:rsidRPr="005F45A8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literatură</w:t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(prof. Cosma C.</w:t>
      </w:r>
      <w:r w:rsidR="00D056C4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).</w:t>
      </w:r>
      <w:r w:rsidR="00D056C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Conținuturi:</w:t>
      </w:r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br/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</w:t>
      </w:r>
      <w:r w:rsidR="00D056C4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</w:t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F45A8">
        <w:rPr>
          <w:rFonts w:ascii="Times New Roman" w:hAnsi="Times New Roman" w:cs="Times New Roman"/>
          <w:b/>
          <w:sz w:val="24"/>
          <w:szCs w:val="24"/>
          <w:lang w:val="ro-RO"/>
        </w:rPr>
        <w:t>Jocul-</w:t>
      </w:r>
      <w:proofErr w:type="spellEnd"/>
      <w:r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concept cultural 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( Johan </w:t>
      </w:r>
      <w:proofErr w:type="spellStart"/>
      <w:r w:rsidRPr="005F45A8">
        <w:rPr>
          <w:rFonts w:ascii="Times New Roman" w:hAnsi="Times New Roman" w:cs="Times New Roman"/>
          <w:sz w:val="24"/>
          <w:szCs w:val="24"/>
          <w:lang w:val="ro-RO"/>
        </w:rPr>
        <w:t>Huizinga</w:t>
      </w:r>
      <w:proofErr w:type="spellEnd"/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F45A8">
        <w:rPr>
          <w:rFonts w:ascii="Times New Roman" w:hAnsi="Times New Roman" w:cs="Times New Roman"/>
          <w:i/>
          <w:sz w:val="24"/>
          <w:szCs w:val="24"/>
          <w:lang w:val="ro-RO"/>
        </w:rPr>
        <w:t>Homo</w:t>
      </w:r>
      <w:proofErr w:type="spellEnd"/>
      <w:r w:rsidRPr="005F45A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ludens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</w:t>
      </w:r>
      <w:r w:rsidR="00D056C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- </w:t>
      </w:r>
      <w:r w:rsidRPr="005F45A8">
        <w:rPr>
          <w:rFonts w:ascii="Times New Roman" w:hAnsi="Times New Roman" w:cs="Times New Roman"/>
          <w:b/>
          <w:sz w:val="24"/>
          <w:szCs w:val="24"/>
          <w:lang w:val="ro-RO"/>
        </w:rPr>
        <w:t>Literatura şi jocul (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>relaţia joc-literatură)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</w:t>
      </w:r>
      <w:r w:rsidR="00D056C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- </w:t>
      </w:r>
      <w:r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 jocului în literatură 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</w:t>
      </w:r>
      <w:r w:rsidR="00D056C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- </w:t>
      </w:r>
      <w:r w:rsidRPr="005F45A8">
        <w:rPr>
          <w:rFonts w:ascii="Times New Roman" w:hAnsi="Times New Roman" w:cs="Times New Roman"/>
          <w:b/>
          <w:sz w:val="24"/>
          <w:szCs w:val="24"/>
          <w:lang w:val="ro-RO"/>
        </w:rPr>
        <w:t>Poezie şi joc (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Ion Pop, </w:t>
      </w:r>
      <w:r w:rsidRPr="005F45A8">
        <w:rPr>
          <w:rFonts w:ascii="Times New Roman" w:hAnsi="Times New Roman" w:cs="Times New Roman"/>
          <w:i/>
          <w:sz w:val="24"/>
          <w:szCs w:val="24"/>
          <w:lang w:val="ro-RO"/>
        </w:rPr>
        <w:t>Jocul poeziei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</w:t>
      </w:r>
      <w:r w:rsidR="00D056C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- </w:t>
      </w:r>
      <w:r w:rsidRPr="005F45A8">
        <w:rPr>
          <w:rFonts w:ascii="Times New Roman" w:hAnsi="Times New Roman" w:cs="Times New Roman"/>
          <w:b/>
          <w:sz w:val="24"/>
          <w:szCs w:val="24"/>
          <w:lang w:val="ro-RO"/>
        </w:rPr>
        <w:t>Tema jocului reflectată în alte arte ( muzică, pictură, cinematografie)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5D4D7E" w:rsidRPr="005F45A8">
        <w:rPr>
          <w:rFonts w:ascii="Times New Roman" w:hAnsi="Times New Roman" w:cs="Times New Roman"/>
          <w:bCs/>
          <w:sz w:val="24"/>
          <w:szCs w:val="24"/>
          <w:lang w:val="ro-RO"/>
        </w:rPr>
        <w:br/>
      </w:r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la cls. a X-a</w:t>
      </w:r>
      <w:r w:rsidR="00865B70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1.</w:t>
      </w:r>
      <w:r w:rsidR="00D056C4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33EFF" w:rsidRPr="005F45A8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Receptarea textului epic</w:t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(prof. Dima L.):</w:t>
      </w:r>
      <w:r w:rsidR="00D87D3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Conținuturi:</w:t>
      </w:r>
      <w:r w:rsidR="00D87D34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- Epicul – un </w:t>
      </w:r>
      <w:r w:rsidR="00D87D34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modus </w:t>
      </w:r>
      <w:proofErr w:type="spellStart"/>
      <w:r w:rsidR="00D87D34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essendi</w:t>
      </w:r>
      <w:proofErr w:type="spellEnd"/>
      <w:r w:rsidR="00D87D34" w:rsidRPr="005F45A8">
        <w:rPr>
          <w:rFonts w:ascii="Times New Roman" w:hAnsi="Times New Roman" w:cs="Times New Roman"/>
          <w:b/>
          <w:sz w:val="24"/>
          <w:szCs w:val="24"/>
          <w:lang w:val="ro-RO"/>
        </w:rPr>
        <w:t>, o categorie spiritual</w:t>
      </w:r>
      <w:r w:rsidR="00B00FE4" w:rsidRPr="005F45A8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D87D3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un gen literar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(Adrian Marino, </w:t>
      </w:r>
      <w:r w:rsidR="00985DA8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Dicționar de idei literare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D87D34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-</w:t>
      </w:r>
      <w:r w:rsidR="00A60FF5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Morfologia</w:t>
      </w:r>
      <w:r w:rsidR="00B00FE4" w:rsidRPr="005F45A8">
        <w:rPr>
          <w:rFonts w:ascii="Times New Roman" w:hAnsi="Times New Roman" w:cs="Times New Roman"/>
          <w:b/>
          <w:sz w:val="24"/>
          <w:szCs w:val="24"/>
          <w:lang w:val="ro-RO"/>
        </w:rPr>
        <w:t>/polimorfismul</w:t>
      </w:r>
      <w:r w:rsidR="00A60FF5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epicului; parametrii configurativi ai epicului (narațiunea, naratorul, personajul literar)</w:t>
      </w:r>
      <w:r w:rsidR="00A60FF5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 - Temporalitate și spațialitate narativă</w:t>
      </w:r>
      <w:r w:rsidR="00A60FF5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A60FF5" w:rsidRPr="005F45A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                - Tipuri de discurs narativ (discurs auctorial, discurs </w:t>
      </w:r>
      <w:proofErr w:type="spellStart"/>
      <w:r w:rsidR="00A60FF5" w:rsidRPr="005F45A8">
        <w:rPr>
          <w:rFonts w:ascii="Times New Roman" w:hAnsi="Times New Roman" w:cs="Times New Roman"/>
          <w:b/>
          <w:sz w:val="24"/>
          <w:szCs w:val="24"/>
          <w:lang w:val="ro-RO"/>
        </w:rPr>
        <w:t>actorial</w:t>
      </w:r>
      <w:proofErr w:type="spellEnd"/>
      <w:r w:rsidR="00A60FF5" w:rsidRPr="005F45A8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A60FF5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 - Tip</w:t>
      </w:r>
      <w:r w:rsidR="00B00FE4" w:rsidRPr="005F45A8">
        <w:rPr>
          <w:rFonts w:ascii="Times New Roman" w:hAnsi="Times New Roman" w:cs="Times New Roman"/>
          <w:b/>
          <w:sz w:val="24"/>
          <w:szCs w:val="24"/>
          <w:lang w:val="ro-RO"/>
        </w:rPr>
        <w:t>uri și tipologii de personaje</w:t>
      </w:r>
      <w:r w:rsidR="00B00FE4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2. </w:t>
      </w:r>
      <w:r w:rsidR="00B00FE4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Receptarea textului liric</w:t>
      </w:r>
      <w:r w:rsidR="00B00FE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0FE4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(prof. Dima L.):</w:t>
      </w:r>
      <w:r w:rsidR="00B00FE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Conținuturi:</w:t>
      </w:r>
      <w:r w:rsidR="00B00FE4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493EFC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- </w:t>
      </w:r>
      <w:proofErr w:type="spellStart"/>
      <w:r w:rsidR="00493EFC" w:rsidRPr="005F45A8">
        <w:rPr>
          <w:rFonts w:ascii="Times New Roman" w:hAnsi="Times New Roman" w:cs="Times New Roman"/>
          <w:b/>
          <w:sz w:val="24"/>
          <w:szCs w:val="24"/>
          <w:lang w:val="ro-RO"/>
        </w:rPr>
        <w:t>Liricul-</w:t>
      </w:r>
      <w:proofErr w:type="spellEnd"/>
      <w:r w:rsidR="00493EFC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expresie a subiectivității profunde; obiectivarea subiectivității lirice – o condiție intrinsecă de existență a poeziei lirice Hegel, </w:t>
      </w:r>
      <w:r w:rsidR="00493EFC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Principii de estetică</w:t>
      </w:r>
      <w:r w:rsidR="00CA5BB2" w:rsidRPr="005F45A8">
        <w:rPr>
          <w:rFonts w:ascii="Times New Roman" w:hAnsi="Times New Roman" w:cs="Times New Roman"/>
          <w:b/>
          <w:sz w:val="24"/>
          <w:szCs w:val="24"/>
          <w:lang w:val="ro-RO"/>
        </w:rPr>
        <w:t>; A.</w:t>
      </w:r>
      <w:r w:rsidR="00493EFC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Schopenhauer, </w:t>
      </w:r>
      <w:r w:rsidR="00493EFC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Studii de estetică</w:t>
      </w:r>
      <w:r w:rsidR="00493EFC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493EFC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Cu privire la estetica poeziei</w:t>
      </w:r>
      <w:r w:rsidR="00CA5BB2" w:rsidRPr="005F45A8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  <w:r w:rsidR="00CA5BB2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CA5BB2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Gabriela Duda, </w:t>
      </w:r>
      <w:r w:rsidR="00CA5BB2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Introducere în teoria literaturii</w:t>
      </w:r>
      <w:r w:rsidR="00493EFC" w:rsidRPr="005F45A8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 - Morfologia liricului  </w:t>
      </w:r>
      <w:r w:rsidR="00B00FE4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493EFC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- A</w:t>
      </w:r>
      <w:r w:rsidR="00493EFC" w:rsidRPr="005F45A8">
        <w:rPr>
          <w:rFonts w:ascii="Times New Roman" w:hAnsi="Times New Roman" w:cs="Times New Roman"/>
          <w:b/>
          <w:sz w:val="24"/>
          <w:szCs w:val="24"/>
          <w:lang w:val="ro-RO"/>
        </w:rPr>
        <w:t>titudini și forme ale eului liric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; lirica personală/lirismul subiectiv, lirica mascată și lirica rolurilor (Tudor Vianu, </w:t>
      </w:r>
      <w:r w:rsidR="00985DA8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Poezia lui Eminescu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- Imaginarul poetic; configurații lirice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- Liricul ca poeticitate ( Dumitru </w:t>
      </w:r>
      <w:proofErr w:type="spellStart"/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>Tiutiucă</w:t>
      </w:r>
      <w:proofErr w:type="spellEnd"/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985DA8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Teoria literară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</w:t>
      </w:r>
      <w:r w:rsidR="00985DA8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- Figurile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985DA8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elemente de expresivitate 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  - Elemente de prozodie</w:t>
      </w:r>
      <w:r w:rsidR="005D4D7E" w:rsidRPr="005F45A8">
        <w:rPr>
          <w:rFonts w:ascii="Times New Roman" w:hAnsi="Times New Roman" w:cs="Times New Roman"/>
          <w:bCs/>
          <w:sz w:val="24"/>
          <w:szCs w:val="24"/>
          <w:lang w:val="ro-RO"/>
        </w:rPr>
        <w:br/>
        <w:t xml:space="preserve">                    </w:t>
      </w:r>
      <w:r w:rsidR="009E6B95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C33EFF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Valori stilistice ale părților de vorbire</w:t>
      </w:r>
      <w:r w:rsidR="00C33EFF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(prof. </w:t>
      </w:r>
      <w:proofErr w:type="spellStart"/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Lărgeanu</w:t>
      </w:r>
      <w:proofErr w:type="spellEnd"/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C.)</w:t>
      </w:r>
      <w:r w:rsidR="00D056C4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9E6B95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Conținuturi:</w:t>
      </w:r>
      <w:r w:rsidR="00017537" w:rsidRPr="005F45A8">
        <w:rPr>
          <w:rFonts w:ascii="Times New Roman" w:hAnsi="Times New Roman" w:cs="Times New Roman"/>
          <w:bCs/>
          <w:sz w:val="24"/>
          <w:szCs w:val="24"/>
          <w:lang w:val="ro-RO"/>
        </w:rPr>
        <w:br/>
        <w:t xml:space="preserve">              </w:t>
      </w:r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A0D81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- Valori stilistice ale persoanelor g</w:t>
      </w:r>
      <w:r w:rsidR="00017537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ramaticale </w:t>
      </w:r>
      <w:r w:rsidR="00017537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  <w:t xml:space="preserve">              </w:t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5A0D81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</w:t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 categoria persoanei în opera literară</w:t>
      </w:r>
      <w:r w:rsidR="00017537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017537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  <w:t xml:space="preserve">                   P</w:t>
      </w:r>
      <w:r w:rsidR="00C33EFF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ersoana I – expresie lingvistică a conștiinței de sine a eului rostitor </w:t>
      </w:r>
      <w:r w:rsidR="00017537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– în discursul narativ, în discursul liric, în discursul dramatic.</w:t>
      </w:r>
      <w:r w:rsidR="00017537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  <w:t xml:space="preserve">                   Persoana a II-a – expresie lingvistică a orientării discursului artistic spre un conlocutor ficțional – în discursul narativ, în discursul liric, în discursul dramatic.</w:t>
      </w:r>
      <w:r w:rsidR="00017537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  <w:t xml:space="preserve">                   Persoana a III-a  - referent cu trăsături semantice diverse - în opera epică, în opera  lirică, în opera  dramatică.</w:t>
      </w:r>
      <w:r w:rsidR="00017537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</w:r>
      <w:r w:rsidR="005D4D7E" w:rsidRPr="005F45A8">
        <w:rPr>
          <w:rFonts w:ascii="Times New Roman" w:hAnsi="Times New Roman" w:cs="Times New Roman"/>
          <w:bCs/>
          <w:sz w:val="24"/>
          <w:szCs w:val="24"/>
          <w:lang w:val="ro-RO"/>
        </w:rPr>
        <w:br/>
      </w:r>
      <w:r w:rsidR="00C33EFF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la cls. a XI-a</w:t>
      </w:r>
      <w:r w:rsidR="00865B70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EB3FEC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Literatura religioasă</w:t>
      </w:r>
      <w:r w:rsidR="00EB3FEC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865B70" w:rsidRPr="005F45A8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r w:rsidR="00EB3FEC" w:rsidRPr="005F45A8">
        <w:rPr>
          <w:rFonts w:ascii="Times New Roman" w:hAnsi="Times New Roman" w:cs="Times New Roman"/>
          <w:sz w:val="24"/>
          <w:szCs w:val="24"/>
          <w:lang w:val="ro-RO"/>
        </w:rPr>
        <w:t>prof. Trifan Olivia-Elena)</w:t>
      </w:r>
      <w:r w:rsidR="00D056C4" w:rsidRPr="005F45A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65B70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Conținuturi: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- </w:t>
      </w:r>
      <w:r w:rsidR="00EB3FEC" w:rsidRPr="005F45A8">
        <w:rPr>
          <w:rFonts w:ascii="Times New Roman" w:hAnsi="Times New Roman" w:cs="Times New Roman"/>
          <w:b/>
          <w:sz w:val="24"/>
          <w:szCs w:val="24"/>
          <w:lang w:val="ro-RO"/>
        </w:rPr>
        <w:t>Religiozitatea făpturii umane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- </w:t>
      </w:r>
      <w:r w:rsidR="00EB3FEC" w:rsidRPr="005F45A8">
        <w:rPr>
          <w:rFonts w:ascii="Times New Roman" w:hAnsi="Times New Roman" w:cs="Times New Roman"/>
          <w:b/>
          <w:sz w:val="24"/>
          <w:szCs w:val="24"/>
          <w:lang w:val="ro-RO"/>
        </w:rPr>
        <w:t>Literatura religioasă în limba română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- </w:t>
      </w:r>
      <w:r w:rsidR="00EB3FEC" w:rsidRPr="005F45A8">
        <w:rPr>
          <w:rFonts w:ascii="Times New Roman" w:hAnsi="Times New Roman" w:cs="Times New Roman"/>
          <w:b/>
          <w:sz w:val="24"/>
          <w:szCs w:val="24"/>
          <w:lang w:val="ro-RO"/>
        </w:rPr>
        <w:t>O nouă elită intelectuală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- </w:t>
      </w:r>
      <w:r w:rsidR="00EB3FEC" w:rsidRPr="005F45A8">
        <w:rPr>
          <w:rFonts w:ascii="Times New Roman" w:hAnsi="Times New Roman" w:cs="Times New Roman"/>
          <w:b/>
          <w:sz w:val="24"/>
          <w:szCs w:val="24"/>
          <w:lang w:val="ro-RO"/>
        </w:rPr>
        <w:t>Sensul religios al existenței la Grigore Ureche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- </w:t>
      </w:r>
      <w:r w:rsidR="00EB3FEC" w:rsidRPr="005F45A8">
        <w:rPr>
          <w:rFonts w:ascii="Times New Roman" w:hAnsi="Times New Roman" w:cs="Times New Roman"/>
          <w:b/>
          <w:sz w:val="24"/>
          <w:szCs w:val="24"/>
          <w:lang w:val="ro-RO"/>
        </w:rPr>
        <w:t>Miron Costin și fragilitatea ființei umane</w:t>
      </w:r>
      <w:r w:rsidR="005A0D81" w:rsidRPr="005F45A8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                 - </w:t>
      </w:r>
      <w:r w:rsidR="00EB3FEC" w:rsidRPr="005F45A8">
        <w:rPr>
          <w:rFonts w:ascii="Times New Roman" w:hAnsi="Times New Roman" w:cs="Times New Roman"/>
          <w:b/>
          <w:sz w:val="24"/>
          <w:szCs w:val="24"/>
          <w:lang w:val="ro-RO"/>
        </w:rPr>
        <w:t>Relația dintre Divinitate și făptura umană: psalmii lui Dosoftei / psalmii arghezieni</w:t>
      </w:r>
    </w:p>
    <w:p w:rsidR="00D056C4" w:rsidRPr="005F45A8" w:rsidRDefault="00C33EFF" w:rsidP="005F45A8">
      <w:pPr>
        <w:spacing w:after="0"/>
        <w:rPr>
          <w:rFonts w:asciiTheme="majorBidi" w:hAnsiTheme="majorBidi" w:cstheme="majorBidi"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Cs/>
          <w:sz w:val="24"/>
          <w:szCs w:val="24"/>
          <w:lang w:val="ro-RO"/>
        </w:rPr>
        <w:t>la cls. a XII-a</w:t>
      </w:r>
      <w:r w:rsidR="00865B70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D056C4" w:rsidRPr="005F45A8">
        <w:rPr>
          <w:rFonts w:ascii="Times New Roman" w:hAnsi="Times New Roman" w:cs="Times New Roman"/>
          <w:b/>
          <w:i/>
          <w:sz w:val="24"/>
          <w:szCs w:val="24"/>
          <w:lang w:val="ro-RO"/>
        </w:rPr>
        <w:t>Receptarea poeziei moderniste românești</w:t>
      </w:r>
      <w:r w:rsidR="00D056C4" w:rsidRPr="005F45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056C4" w:rsidRPr="005F45A8">
        <w:rPr>
          <w:rFonts w:ascii="Times New Roman" w:hAnsi="Times New Roman" w:cs="Times New Roman"/>
          <w:sz w:val="24"/>
          <w:szCs w:val="24"/>
          <w:lang w:val="ro-RO"/>
        </w:rPr>
        <w:t>(prof. Ioana Oana-Maria)</w:t>
      </w:r>
      <w:r w:rsidR="00B00FE4" w:rsidRPr="005F45A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D056C4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</w:r>
      <w:r w:rsidR="00D056C4" w:rsidRPr="005F45A8">
        <w:rPr>
          <w:rFonts w:asciiTheme="majorBidi" w:hAnsiTheme="majorBidi" w:cstheme="majorBidi"/>
          <w:sz w:val="24"/>
          <w:szCs w:val="24"/>
          <w:lang w:val="ro-RO"/>
        </w:rPr>
        <w:t>Desfășurarea parcursului didactic:</w:t>
      </w:r>
    </w:p>
    <w:p w:rsidR="00D056C4" w:rsidRPr="005F45A8" w:rsidRDefault="00D056C4" w:rsidP="005F45A8">
      <w:pPr>
        <w:pStyle w:val="Listparagraf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F45A8">
        <w:rPr>
          <w:rFonts w:asciiTheme="majorBidi" w:hAnsiTheme="majorBidi" w:cstheme="majorBidi"/>
          <w:sz w:val="24"/>
          <w:szCs w:val="24"/>
        </w:rPr>
        <w:t>enunțarea temei și a obiectivelor dezbaterii;</w:t>
      </w:r>
    </w:p>
    <w:p w:rsidR="00D056C4" w:rsidRPr="005F45A8" w:rsidRDefault="00D056C4" w:rsidP="005F45A8">
      <w:pPr>
        <w:pStyle w:val="Listparagraf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F45A8">
        <w:rPr>
          <w:rFonts w:asciiTheme="majorBidi" w:hAnsiTheme="majorBidi" w:cstheme="majorBidi"/>
          <w:sz w:val="24"/>
          <w:szCs w:val="24"/>
        </w:rPr>
        <w:t>actualizarea cunoștințelor privitoare la modernismul literar românesc;</w:t>
      </w:r>
    </w:p>
    <w:p w:rsidR="00D056C4" w:rsidRPr="005F45A8" w:rsidRDefault="00D056C4" w:rsidP="005F45A8">
      <w:pPr>
        <w:pStyle w:val="Listparagraf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F45A8">
        <w:rPr>
          <w:rFonts w:asciiTheme="majorBidi" w:hAnsiTheme="majorBidi" w:cstheme="majorBidi"/>
          <w:sz w:val="24"/>
          <w:szCs w:val="24"/>
        </w:rPr>
        <w:t>lectura textului-suport;</w:t>
      </w:r>
    </w:p>
    <w:p w:rsidR="00D056C4" w:rsidRPr="005F45A8" w:rsidRDefault="00D056C4" w:rsidP="005F45A8">
      <w:pPr>
        <w:pStyle w:val="Listparagraf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F45A8">
        <w:rPr>
          <w:rFonts w:asciiTheme="majorBidi" w:hAnsiTheme="majorBidi" w:cstheme="majorBidi"/>
          <w:sz w:val="24"/>
          <w:szCs w:val="24"/>
        </w:rPr>
        <w:t>identificarea elementelor moderniste;</w:t>
      </w:r>
    </w:p>
    <w:p w:rsidR="00D056C4" w:rsidRPr="005F45A8" w:rsidRDefault="00D056C4" w:rsidP="005F45A8">
      <w:pPr>
        <w:pStyle w:val="Listparagraf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F45A8">
        <w:rPr>
          <w:rFonts w:asciiTheme="majorBidi" w:hAnsiTheme="majorBidi" w:cstheme="majorBidi"/>
          <w:sz w:val="24"/>
          <w:szCs w:val="24"/>
        </w:rPr>
        <w:t>analiza orală și scrisă (individuală)</w:t>
      </w:r>
    </w:p>
    <w:p w:rsidR="00D056C4" w:rsidRPr="005F45A8" w:rsidRDefault="00D056C4" w:rsidP="005F45A8">
      <w:pPr>
        <w:pStyle w:val="Listparagraf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F45A8">
        <w:rPr>
          <w:rFonts w:asciiTheme="majorBidi" w:hAnsiTheme="majorBidi" w:cstheme="majorBidi"/>
          <w:sz w:val="24"/>
          <w:szCs w:val="24"/>
        </w:rPr>
        <w:t>sinteza frontală.</w:t>
      </w:r>
    </w:p>
    <w:p w:rsidR="00C33EFF" w:rsidRPr="005F45A8" w:rsidRDefault="005D4D7E" w:rsidP="005F45A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       În </w:t>
      </w:r>
      <w:r w:rsidR="008A7731"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alegerea modulelor tematice s-a ținut seama în special de conținuturile curriculare parcurse la clasă și de </w:t>
      </w:r>
      <w:r w:rsidRPr="005F45A8">
        <w:rPr>
          <w:rFonts w:ascii="Times New Roman" w:hAnsi="Times New Roman" w:cs="Times New Roman"/>
          <w:sz w:val="24"/>
          <w:szCs w:val="24"/>
          <w:lang w:val="ro-RO"/>
        </w:rPr>
        <w:t xml:space="preserve">cele vizate în regulamentele olimpiadelor și concursurilor </w:t>
      </w:r>
      <w:proofErr w:type="spellStart"/>
      <w:r w:rsidRPr="005F45A8">
        <w:rPr>
          <w:rFonts w:ascii="Times New Roman" w:hAnsi="Times New Roman" w:cs="Times New Roman"/>
          <w:sz w:val="24"/>
          <w:szCs w:val="24"/>
          <w:lang w:val="ro-RO"/>
        </w:rPr>
        <w:t>consecrate</w:t>
      </w:r>
      <w:proofErr w:type="spellEnd"/>
      <w:r w:rsidRPr="005F45A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D6E6C" w:rsidRPr="005F45A8" w:rsidRDefault="008D6E6C" w:rsidP="005F45A8">
      <w:pPr>
        <w:tabs>
          <w:tab w:val="left" w:pos="390"/>
        </w:tabs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Organizare</w:t>
      </w:r>
      <w:r w:rsidR="005A0D81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a programului</w:t>
      </w:r>
      <w:r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5A0D81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</w:t>
      </w:r>
      <w:r w:rsidR="005D4D7E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Pregătirea elevilor</w:t>
      </w:r>
      <w:r w:rsidR="005A0D81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selectați </w:t>
      </w:r>
      <w:r w:rsidR="005A0D81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se derulează</w:t>
      </w:r>
      <w:r w:rsidR="005A0D81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21C09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în școală, în corpul principal al CNSH, în sălile nr. 10, 11, 12, 13 (parter)</w:t>
      </w:r>
      <w:r w:rsidR="005F45A8">
        <w:rPr>
          <w:rFonts w:ascii="Times New Roman" w:hAnsi="Times New Roman" w:cs="Times New Roman"/>
          <w:bCs/>
          <w:sz w:val="24"/>
          <w:szCs w:val="24"/>
          <w:lang w:val="ro-RO"/>
        </w:rPr>
        <w:t>, sâ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mbăta, bilunar, conform Calendarului stabilit de coordonatorul proiectului, în urma consultării membrilor Comisiei metodice/profesorilor voluntari.</w:t>
      </w:r>
      <w:r w:rsidR="006462BA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6462BA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2</w:t>
      </w:r>
      <w:r w:rsidR="006462BA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)  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semestrul I, sunt programate </w:t>
      </w:r>
      <w:r w:rsidR="005F45A8">
        <w:rPr>
          <w:rFonts w:ascii="Times New Roman" w:hAnsi="Times New Roman" w:cs="Times New Roman"/>
          <w:bCs/>
          <w:sz w:val="24"/>
          <w:szCs w:val="24"/>
          <w:lang w:val="ro-RO"/>
        </w:rPr>
        <w:t>cinci întâ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lniri</w:t>
      </w:r>
      <w:r w:rsidR="006462BA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; 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s-au desfășurat trei întâlniri în lunile 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noiembrie-decembrie și urmează alte două întâlniri în luna ianuarie. Cei cinci profesori preparatori au participat de fiecare dată cu interes  și cu seriozitate. </w:t>
      </w:r>
      <w:r w:rsidR="006462BA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Prima activitate a durat 2 ore; la următoarele, programul s-a extins la trei ore. Frecvența elevilor a fost bună, încurajatoare pentru continuarea pregătirii.</w:t>
      </w:r>
    </w:p>
    <w:p w:rsidR="005D4D7E" w:rsidRPr="005F45A8" w:rsidRDefault="008D6E6C" w:rsidP="005F45A8">
      <w:pPr>
        <w:tabs>
          <w:tab w:val="left" w:pos="39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Durata programului: </w:t>
      </w:r>
      <w:r w:rsidR="009E6B95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8D6E6C" w:rsidRPr="005F45A8" w:rsidRDefault="006462BA" w:rsidP="005F45A8">
      <w:pPr>
        <w:tabs>
          <w:tab w:val="left" w:pos="39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>6 luni/</w:t>
      </w:r>
      <w:r w:rsidR="009E6B95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noiembrie 2016-aprilie 2017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(Sem</w:t>
      </w:r>
      <w:r w:rsidR="00FB5BBB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 – no</w:t>
      </w:r>
      <w:r w:rsidRPr="005F45A8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embrie 2016-ianuarie 2017</w:t>
      </w:r>
      <w:r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; 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Sem. </w:t>
      </w:r>
      <w:r w:rsidRPr="005F45A8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 </w:t>
      </w:r>
      <w:proofErr w:type="spellStart"/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>II-lea-</w:t>
      </w:r>
      <w:proofErr w:type="spellEnd"/>
      <w:r w:rsidR="004926C8" w:rsidRPr="005F45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februarie – aprilie 2017) </w:t>
      </w:r>
    </w:p>
    <w:p w:rsidR="008D6E6C" w:rsidRPr="005F45A8" w:rsidRDefault="008D6E6C" w:rsidP="005F45A8">
      <w:pPr>
        <w:tabs>
          <w:tab w:val="left" w:pos="390"/>
        </w:tabs>
        <w:spacing w:after="120" w:line="240" w:lineRule="auto"/>
        <w:ind w:firstLine="540"/>
        <w:rPr>
          <w:rFonts w:ascii="Times New Roman" w:hAnsi="Times New Roman" w:cs="Times New Roman"/>
          <w:sz w:val="24"/>
          <w:szCs w:val="24"/>
          <w:lang w:val="ro-RO"/>
        </w:rPr>
      </w:pPr>
    </w:p>
    <w:p w:rsidR="009E6B95" w:rsidRPr="005F45A8" w:rsidRDefault="008D6E6C" w:rsidP="005F45A8">
      <w:pPr>
        <w:tabs>
          <w:tab w:val="left" w:pos="39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Suport material necesar: </w:t>
      </w:r>
      <w:r w:rsidR="006462BA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</w:r>
      <w:r w:rsidR="005D4D7E" w:rsidRPr="005F45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</w:t>
      </w:r>
      <w:r w:rsidR="005A0D81" w:rsidRPr="005F45A8">
        <w:rPr>
          <w:rFonts w:ascii="Times New Roman" w:hAnsi="Times New Roman" w:cs="Times New Roman"/>
          <w:b/>
          <w:lang w:val="ro-RO"/>
        </w:rPr>
        <w:t xml:space="preserve">Bibliografie de referință/auxiliare </w:t>
      </w:r>
    </w:p>
    <w:p w:rsidR="00BF24E2" w:rsidRPr="005F45A8" w:rsidRDefault="009F40C9" w:rsidP="005F45A8">
      <w:pPr>
        <w:rPr>
          <w:rFonts w:ascii="Times New Roman" w:hAnsi="Times New Roman" w:cs="Times New Roman"/>
          <w:lang w:val="ro-RO"/>
        </w:rPr>
      </w:pPr>
      <w:r w:rsidRPr="005F45A8">
        <w:rPr>
          <w:rFonts w:ascii="Times New Roman" w:hAnsi="Times New Roman" w:cs="Times New Roman"/>
          <w:lang w:val="ro-RO"/>
        </w:rPr>
        <w:t xml:space="preserve">  </w:t>
      </w:r>
      <w:r w:rsidR="00BF24E2" w:rsidRPr="005F45A8">
        <w:rPr>
          <w:rFonts w:ascii="Times New Roman" w:hAnsi="Times New Roman" w:cs="Times New Roman"/>
          <w:lang w:val="ro-RO"/>
        </w:rPr>
        <w:t xml:space="preserve">Coordonatori prof. univ. G.G. Neamțu, conf. univ. Ioana Bot, </w:t>
      </w:r>
      <w:r w:rsidR="00BF24E2" w:rsidRPr="005F45A8">
        <w:rPr>
          <w:rFonts w:ascii="Times New Roman" w:hAnsi="Times New Roman" w:cs="Times New Roman"/>
          <w:b/>
          <w:i/>
          <w:lang w:val="ro-RO"/>
        </w:rPr>
        <w:t>Limba și literatura română pentru grupele de performanță</w:t>
      </w:r>
      <w:r w:rsidR="00BF24E2" w:rsidRPr="005F45A8">
        <w:rPr>
          <w:rFonts w:ascii="Times New Roman" w:hAnsi="Times New Roman" w:cs="Times New Roman"/>
          <w:lang w:val="ro-RO"/>
        </w:rPr>
        <w:t xml:space="preserve">, </w:t>
      </w:r>
      <w:r w:rsidR="00BF24E2" w:rsidRPr="005F45A8">
        <w:rPr>
          <w:rFonts w:ascii="Times New Roman" w:hAnsi="Times New Roman" w:cs="Times New Roman"/>
          <w:b/>
          <w:i/>
          <w:lang w:val="ro-RO"/>
        </w:rPr>
        <w:t>clasele IX-XII. Programa. Ghidul profesorului</w:t>
      </w:r>
      <w:r w:rsidR="00BF24E2" w:rsidRPr="005F45A8">
        <w:rPr>
          <w:rFonts w:ascii="Times New Roman" w:hAnsi="Times New Roman" w:cs="Times New Roman"/>
          <w:lang w:val="ro-RO"/>
        </w:rPr>
        <w:t>, Editura Dacia Educațional,Cluj-Napoca, 2004</w:t>
      </w:r>
    </w:p>
    <w:p w:rsidR="00345919" w:rsidRPr="005F45A8" w:rsidRDefault="00345919" w:rsidP="005F45A8">
      <w:pPr>
        <w:rPr>
          <w:rFonts w:ascii="Times New Roman" w:hAnsi="Times New Roman" w:cs="Times New Roman"/>
          <w:lang w:val="ro-RO"/>
        </w:rPr>
      </w:pPr>
      <w:r w:rsidRPr="005F45A8">
        <w:rPr>
          <w:rFonts w:ascii="Times New Roman" w:hAnsi="Times New Roman" w:cs="Times New Roman"/>
          <w:lang w:val="ro-RO"/>
        </w:rPr>
        <w:t xml:space="preserve">Camelia Gavrilă, Mihaela Doboș, Mariana Chiriac, Cezar Zaharia, </w:t>
      </w:r>
      <w:r w:rsidRPr="005F45A8">
        <w:rPr>
          <w:rFonts w:ascii="Times New Roman" w:hAnsi="Times New Roman" w:cs="Times New Roman"/>
          <w:b/>
          <w:i/>
          <w:lang w:val="ro-RO"/>
        </w:rPr>
        <w:t>Limba și literatura română pentru concursuri, olimpiade și centre de excelență, clasele 9-10</w:t>
      </w:r>
      <w:r w:rsidRPr="005F45A8">
        <w:rPr>
          <w:rFonts w:ascii="Times New Roman" w:hAnsi="Times New Roman" w:cs="Times New Roman"/>
          <w:lang w:val="ro-RO"/>
        </w:rPr>
        <w:t>, Editura Paralela 45, Pitești, 2014</w:t>
      </w:r>
    </w:p>
    <w:p w:rsidR="00BF24E2" w:rsidRPr="005F45A8" w:rsidRDefault="00BF24E2" w:rsidP="005F45A8">
      <w:pPr>
        <w:rPr>
          <w:rFonts w:ascii="Times New Roman" w:hAnsi="Times New Roman" w:cs="Times New Roman"/>
          <w:lang w:val="ro-RO"/>
        </w:rPr>
      </w:pPr>
      <w:r w:rsidRPr="005F45A8">
        <w:rPr>
          <w:rFonts w:ascii="Times New Roman" w:hAnsi="Times New Roman" w:cs="Times New Roman"/>
          <w:lang w:val="ro-RO"/>
        </w:rPr>
        <w:t xml:space="preserve">Camelia Gavrilă, Mihaela Doboș, Mariana Chiriac, Cezar Zaharia, </w:t>
      </w:r>
      <w:r w:rsidRPr="005F45A8">
        <w:rPr>
          <w:rFonts w:ascii="Times New Roman" w:hAnsi="Times New Roman" w:cs="Times New Roman"/>
          <w:b/>
          <w:i/>
          <w:lang w:val="ro-RO"/>
        </w:rPr>
        <w:t>Limba și literatura română pentru concursuri, olimpiade și centre de excelență, clasele 11-12</w:t>
      </w:r>
      <w:r w:rsidRPr="005F45A8">
        <w:rPr>
          <w:rFonts w:ascii="Times New Roman" w:hAnsi="Times New Roman" w:cs="Times New Roman"/>
          <w:lang w:val="ro-RO"/>
        </w:rPr>
        <w:t>, Editura Paralela 45, Pitești, 2014</w:t>
      </w:r>
    </w:p>
    <w:p w:rsidR="00CA5BB2" w:rsidRPr="005F45A8" w:rsidRDefault="00996B8B" w:rsidP="005F45A8">
      <w:pPr>
        <w:rPr>
          <w:rFonts w:ascii="Times New Roman" w:hAnsi="Times New Roman" w:cs="Times New Roman"/>
          <w:lang w:val="ro-RO"/>
        </w:rPr>
      </w:pPr>
      <w:r w:rsidRPr="005F45A8">
        <w:rPr>
          <w:rFonts w:ascii="Times New Roman" w:hAnsi="Times New Roman" w:cs="Times New Roman"/>
          <w:lang w:val="ro-RO"/>
        </w:rPr>
        <w:t>Mina-Maria Rusu (coordo</w:t>
      </w:r>
      <w:r w:rsidR="00CA5BB2" w:rsidRPr="005F45A8">
        <w:rPr>
          <w:rFonts w:ascii="Times New Roman" w:hAnsi="Times New Roman" w:cs="Times New Roman"/>
          <w:lang w:val="ro-RO"/>
        </w:rPr>
        <w:t>nator), Vale</w:t>
      </w:r>
      <w:r w:rsidR="00BF24E2" w:rsidRPr="005F45A8">
        <w:rPr>
          <w:rFonts w:ascii="Times New Roman" w:hAnsi="Times New Roman" w:cs="Times New Roman"/>
          <w:lang w:val="ro-RO"/>
        </w:rPr>
        <w:t xml:space="preserve">ntina Cojocaru, Roxana Dincă, Adina </w:t>
      </w:r>
      <w:proofErr w:type="spellStart"/>
      <w:r w:rsidR="00BF24E2" w:rsidRPr="005F45A8">
        <w:rPr>
          <w:rFonts w:ascii="Times New Roman" w:hAnsi="Times New Roman" w:cs="Times New Roman"/>
          <w:lang w:val="ro-RO"/>
        </w:rPr>
        <w:t>Dragomirea</w:t>
      </w:r>
      <w:r w:rsidR="005D4D7E" w:rsidRPr="005F45A8">
        <w:rPr>
          <w:rFonts w:ascii="Times New Roman" w:hAnsi="Times New Roman" w:cs="Times New Roman"/>
          <w:lang w:val="ro-RO"/>
        </w:rPr>
        <w:t>nu</w:t>
      </w:r>
      <w:proofErr w:type="spellEnd"/>
      <w:r w:rsidR="005D4D7E" w:rsidRPr="005F45A8">
        <w:rPr>
          <w:rFonts w:ascii="Times New Roman" w:hAnsi="Times New Roman" w:cs="Times New Roman"/>
          <w:lang w:val="ro-RO"/>
        </w:rPr>
        <w:t>,</w:t>
      </w:r>
      <w:r w:rsidR="005D4D7E" w:rsidRPr="005F45A8">
        <w:rPr>
          <w:rFonts w:ascii="Times New Roman" w:hAnsi="Times New Roman" w:cs="Times New Roman"/>
          <w:b/>
          <w:i/>
          <w:lang w:val="ro-RO"/>
        </w:rPr>
        <w:t xml:space="preserve"> Olimpiada de lingvistică naț</w:t>
      </w:r>
      <w:r w:rsidR="00BF24E2" w:rsidRPr="005F45A8">
        <w:rPr>
          <w:rFonts w:ascii="Times New Roman" w:hAnsi="Times New Roman" w:cs="Times New Roman"/>
          <w:b/>
          <w:i/>
          <w:lang w:val="ro-RO"/>
        </w:rPr>
        <w:t>ională și internațională 2013-2015, Tehnici de înțelegere a limbilor lumii</w:t>
      </w:r>
      <w:r w:rsidR="00BF24E2" w:rsidRPr="005F45A8">
        <w:rPr>
          <w:rFonts w:ascii="Times New Roman" w:hAnsi="Times New Roman" w:cs="Times New Roman"/>
          <w:lang w:val="ro-RO"/>
        </w:rPr>
        <w:t>, Editura Paralela 45, Pitești, 2015</w:t>
      </w:r>
    </w:p>
    <w:p w:rsidR="006462BA" w:rsidRPr="005F45A8" w:rsidRDefault="006462BA" w:rsidP="005F45A8">
      <w:pPr>
        <w:rPr>
          <w:rFonts w:ascii="Times New Roman" w:hAnsi="Times New Roman" w:cs="Times New Roman"/>
          <w:lang w:val="ro-RO"/>
        </w:rPr>
      </w:pPr>
      <w:r w:rsidRPr="005F45A8">
        <w:rPr>
          <w:rFonts w:ascii="Times New Roman" w:hAnsi="Times New Roman" w:cs="Times New Roman"/>
          <w:b/>
          <w:lang w:val="ro-RO"/>
        </w:rPr>
        <w:t xml:space="preserve">Considerații finale </w:t>
      </w:r>
    </w:p>
    <w:p w:rsidR="006462BA" w:rsidRPr="005F45A8" w:rsidRDefault="00CC0B5B" w:rsidP="005F45A8">
      <w:pPr>
        <w:rPr>
          <w:rFonts w:ascii="Times New Roman" w:hAnsi="Times New Roman" w:cs="Times New Roman"/>
          <w:lang w:val="ro-RO"/>
        </w:rPr>
      </w:pPr>
      <w:r w:rsidRPr="005F45A8">
        <w:rPr>
          <w:rFonts w:ascii="Times New Roman" w:hAnsi="Times New Roman" w:cs="Times New Roman"/>
          <w:lang w:val="ro-RO"/>
        </w:rPr>
        <w:t xml:space="preserve">    </w:t>
      </w:r>
      <w:r w:rsidR="00CA5BB2" w:rsidRPr="005F45A8">
        <w:rPr>
          <w:rFonts w:ascii="Times New Roman" w:hAnsi="Times New Roman" w:cs="Times New Roman"/>
          <w:lang w:val="ro-RO"/>
        </w:rPr>
        <w:t xml:space="preserve">  </w:t>
      </w:r>
      <w:r w:rsidR="006462BA" w:rsidRPr="005F45A8">
        <w:rPr>
          <w:rFonts w:ascii="Times New Roman" w:hAnsi="Times New Roman" w:cs="Times New Roman"/>
          <w:lang w:val="ro-RO"/>
        </w:rPr>
        <w:t xml:space="preserve">Coordonatorul proiectului consideră că ar fi necesară/oportună </w:t>
      </w:r>
      <w:r w:rsidR="006462BA" w:rsidRPr="005F45A8">
        <w:rPr>
          <w:rFonts w:ascii="Times New Roman" w:hAnsi="Times New Roman" w:cs="Times New Roman"/>
          <w:b/>
          <w:lang w:val="ro-RO"/>
        </w:rPr>
        <w:t>crearea unei proceduri specifice</w:t>
      </w:r>
      <w:r w:rsidR="006462BA" w:rsidRPr="005F45A8">
        <w:rPr>
          <w:rFonts w:ascii="Times New Roman" w:hAnsi="Times New Roman" w:cs="Times New Roman"/>
          <w:lang w:val="ro-RO"/>
        </w:rPr>
        <w:t xml:space="preserve"> </w:t>
      </w:r>
      <w:r w:rsidR="005D4D7E" w:rsidRPr="005F45A8">
        <w:rPr>
          <w:rFonts w:ascii="Times New Roman" w:hAnsi="Times New Roman" w:cs="Times New Roman"/>
          <w:b/>
          <w:lang w:val="ro-RO"/>
        </w:rPr>
        <w:t>pregătirii grupelor de performanță</w:t>
      </w:r>
      <w:r w:rsidR="005D4D7E" w:rsidRPr="005F45A8">
        <w:rPr>
          <w:rFonts w:ascii="Times New Roman" w:hAnsi="Times New Roman" w:cs="Times New Roman"/>
          <w:lang w:val="ro-RO"/>
        </w:rPr>
        <w:t xml:space="preserve">. </w:t>
      </w:r>
      <w:r w:rsidRPr="005F45A8">
        <w:rPr>
          <w:rFonts w:ascii="Times New Roman" w:hAnsi="Times New Roman" w:cs="Times New Roman"/>
          <w:lang w:val="ro-RO"/>
        </w:rPr>
        <w:br/>
        <w:t xml:space="preserve">   </w:t>
      </w:r>
      <w:r w:rsidR="00CA5BB2" w:rsidRPr="005F45A8">
        <w:rPr>
          <w:rFonts w:ascii="Times New Roman" w:hAnsi="Times New Roman" w:cs="Times New Roman"/>
          <w:lang w:val="ro-RO"/>
        </w:rPr>
        <w:t xml:space="preserve">  </w:t>
      </w:r>
      <w:r w:rsidRPr="005F45A8">
        <w:rPr>
          <w:rFonts w:ascii="Times New Roman" w:hAnsi="Times New Roman" w:cs="Times New Roman"/>
          <w:lang w:val="ro-RO"/>
        </w:rPr>
        <w:t xml:space="preserve"> </w:t>
      </w:r>
      <w:r w:rsidR="005D4D7E" w:rsidRPr="005F45A8">
        <w:rPr>
          <w:rFonts w:ascii="Times New Roman" w:hAnsi="Times New Roman" w:cs="Times New Roman"/>
          <w:lang w:val="ro-RO"/>
        </w:rPr>
        <w:t xml:space="preserve">De asemenea, propune </w:t>
      </w:r>
      <w:r w:rsidRPr="005F45A8">
        <w:rPr>
          <w:rFonts w:ascii="Times New Roman" w:hAnsi="Times New Roman" w:cs="Times New Roman"/>
          <w:b/>
          <w:lang w:val="ro-RO"/>
        </w:rPr>
        <w:t>eliberarea unei adeverințe</w:t>
      </w:r>
      <w:r w:rsidRPr="005F45A8">
        <w:rPr>
          <w:rFonts w:ascii="Times New Roman" w:hAnsi="Times New Roman" w:cs="Times New Roman"/>
          <w:lang w:val="ro-RO"/>
        </w:rPr>
        <w:t xml:space="preserve"> care să certifice participarea profesorilor voluntari la pregătirea grupelor de performanță/</w:t>
      </w:r>
      <w:r w:rsidRPr="005F45A8">
        <w:rPr>
          <w:rFonts w:ascii="Times New Roman" w:hAnsi="Times New Roman" w:cs="Times New Roman"/>
          <w:b/>
          <w:lang w:val="ro-RO"/>
        </w:rPr>
        <w:t>oferirea unei DIPLOME DE EXCELENȚĂ</w:t>
      </w:r>
      <w:r w:rsidR="00CA5BB2" w:rsidRPr="005F45A8">
        <w:rPr>
          <w:rFonts w:ascii="Times New Roman" w:hAnsi="Times New Roman" w:cs="Times New Roman"/>
          <w:b/>
          <w:lang w:val="ro-RO"/>
        </w:rPr>
        <w:t>/DE ONOARE</w:t>
      </w:r>
      <w:r w:rsidRPr="005F45A8">
        <w:rPr>
          <w:rFonts w:ascii="Times New Roman" w:hAnsi="Times New Roman" w:cs="Times New Roman"/>
          <w:lang w:val="ro-RO"/>
        </w:rPr>
        <w:t xml:space="preserve"> prin care să fie recunoscute  eforturile/meritele deosebite ale acestora.</w:t>
      </w:r>
      <w:r w:rsidR="00CA5BB2" w:rsidRPr="005F45A8">
        <w:rPr>
          <w:rFonts w:ascii="Times New Roman" w:hAnsi="Times New Roman" w:cs="Times New Roman"/>
          <w:lang w:val="ro-RO"/>
        </w:rPr>
        <w:t xml:space="preserve"> </w:t>
      </w:r>
      <w:r w:rsidRPr="005F45A8">
        <w:rPr>
          <w:rFonts w:ascii="Times New Roman" w:hAnsi="Times New Roman" w:cs="Times New Roman"/>
          <w:lang w:val="ro-RO"/>
        </w:rPr>
        <w:t>(Eliberarea adeverinței/acordarea diplomei poate fi făcută de către școala organizatoare sau de către ISJ GORJ)</w:t>
      </w:r>
      <w:r w:rsidRPr="005F45A8">
        <w:rPr>
          <w:rFonts w:ascii="Times New Roman" w:hAnsi="Times New Roman" w:cs="Times New Roman"/>
          <w:lang w:val="ro-RO"/>
        </w:rPr>
        <w:br/>
        <w:t xml:space="preserve">      Prof. dr. Luminița Dima apreciază că s-a bucurat de sprijin instituțional și colegial în buna organizare și desfășurare a pregătirii grupelor de performanță la disciplina limba și literatura română și își exprimă speranța/credința că eficiența </w:t>
      </w:r>
      <w:r w:rsidR="00CA5BB2" w:rsidRPr="005F45A8">
        <w:rPr>
          <w:rFonts w:ascii="Times New Roman" w:hAnsi="Times New Roman" w:cs="Times New Roman"/>
          <w:lang w:val="ro-RO"/>
        </w:rPr>
        <w:t xml:space="preserve">acestei pregătiri extrașcolare ameliorante/optimizante  se va reflecta în rezultate notabile/remarcabile obținute de elevi la olimpiade și concursuri de profil. </w:t>
      </w:r>
    </w:p>
    <w:p w:rsidR="00345919" w:rsidRPr="005F45A8" w:rsidRDefault="00345919" w:rsidP="005F45A8">
      <w:pPr>
        <w:jc w:val="both"/>
        <w:rPr>
          <w:rFonts w:ascii="Times New Roman" w:hAnsi="Times New Roman" w:cs="Times New Roman"/>
          <w:b/>
          <w:lang w:val="ro-RO"/>
        </w:rPr>
      </w:pPr>
    </w:p>
    <w:p w:rsidR="00345919" w:rsidRPr="005F45A8" w:rsidRDefault="005F45A8" w:rsidP="005F45A8">
      <w:pPr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PROF.DR.LUMINIŢA DIMA</w:t>
      </w:r>
    </w:p>
    <w:p w:rsidR="00345919" w:rsidRPr="005F45A8" w:rsidRDefault="00345919" w:rsidP="005F45A8">
      <w:pPr>
        <w:jc w:val="both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</w:p>
    <w:sectPr w:rsidR="00345919" w:rsidRPr="005F45A8" w:rsidSect="00A76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E4D" w:rsidRDefault="00377E4D" w:rsidP="006462BA">
      <w:pPr>
        <w:spacing w:after="0" w:line="240" w:lineRule="auto"/>
      </w:pPr>
      <w:r>
        <w:separator/>
      </w:r>
    </w:p>
  </w:endnote>
  <w:endnote w:type="continuationSeparator" w:id="0">
    <w:p w:rsidR="00377E4D" w:rsidRDefault="00377E4D" w:rsidP="006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2BA" w:rsidRDefault="006462BA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0538062"/>
      <w:docPartObj>
        <w:docPartGallery w:val="Page Numbers (Bottom of Page)"/>
        <w:docPartUnique/>
      </w:docPartObj>
    </w:sdtPr>
    <w:sdtContent>
      <w:p w:rsidR="006462BA" w:rsidRDefault="00A76D86">
        <w:pPr>
          <w:pStyle w:val="Subsol"/>
          <w:jc w:val="center"/>
        </w:pPr>
        <w:r>
          <w:fldChar w:fldCharType="begin"/>
        </w:r>
        <w:r w:rsidR="006462BA">
          <w:instrText>PAGE   \* MERGEFORMAT</w:instrText>
        </w:r>
        <w:r>
          <w:fldChar w:fldCharType="separate"/>
        </w:r>
        <w:r w:rsidR="00414658" w:rsidRPr="00414658">
          <w:rPr>
            <w:noProof/>
            <w:lang w:val="ro-RO"/>
          </w:rPr>
          <w:t>1</w:t>
        </w:r>
        <w:r>
          <w:fldChar w:fldCharType="end"/>
        </w:r>
      </w:p>
    </w:sdtContent>
  </w:sdt>
  <w:p w:rsidR="006462BA" w:rsidRDefault="006462BA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2BA" w:rsidRDefault="006462BA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E4D" w:rsidRDefault="00377E4D" w:rsidP="006462BA">
      <w:pPr>
        <w:spacing w:after="0" w:line="240" w:lineRule="auto"/>
      </w:pPr>
      <w:r>
        <w:separator/>
      </w:r>
    </w:p>
  </w:footnote>
  <w:footnote w:type="continuationSeparator" w:id="0">
    <w:p w:rsidR="00377E4D" w:rsidRDefault="00377E4D" w:rsidP="0064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2BA" w:rsidRDefault="006462BA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2BA" w:rsidRDefault="006462BA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2BA" w:rsidRDefault="006462BA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7875"/>
    <w:multiLevelType w:val="hybridMultilevel"/>
    <w:tmpl w:val="D2D015DE"/>
    <w:lvl w:ilvl="0" w:tplc="54FA9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36B97"/>
    <w:multiLevelType w:val="hybridMultilevel"/>
    <w:tmpl w:val="7BEA22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DB6479"/>
    <w:multiLevelType w:val="hybridMultilevel"/>
    <w:tmpl w:val="BA76F8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E0484"/>
    <w:multiLevelType w:val="hybridMultilevel"/>
    <w:tmpl w:val="22DCADDC"/>
    <w:lvl w:ilvl="0" w:tplc="2BACEB92">
      <w:start w:val="1"/>
      <w:numFmt w:val="bullet"/>
      <w:lvlText w:val=""/>
      <w:lvlJc w:val="left"/>
      <w:pPr>
        <w:ind w:left="5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04E5367"/>
    <w:multiLevelType w:val="hybridMultilevel"/>
    <w:tmpl w:val="CB4CE1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54E9E"/>
    <w:multiLevelType w:val="hybridMultilevel"/>
    <w:tmpl w:val="9DB0D9C8"/>
    <w:lvl w:ilvl="0" w:tplc="4934C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919"/>
    <w:rsid w:val="00017537"/>
    <w:rsid w:val="000279AC"/>
    <w:rsid w:val="000F5F46"/>
    <w:rsid w:val="00203113"/>
    <w:rsid w:val="0022205F"/>
    <w:rsid w:val="00291B76"/>
    <w:rsid w:val="002E6CB5"/>
    <w:rsid w:val="00345919"/>
    <w:rsid w:val="00377E4D"/>
    <w:rsid w:val="00414658"/>
    <w:rsid w:val="004926C8"/>
    <w:rsid w:val="00493EFC"/>
    <w:rsid w:val="00502492"/>
    <w:rsid w:val="005209A2"/>
    <w:rsid w:val="00530715"/>
    <w:rsid w:val="0058667F"/>
    <w:rsid w:val="005A0D81"/>
    <w:rsid w:val="005D4D7E"/>
    <w:rsid w:val="005E33D1"/>
    <w:rsid w:val="005F2A7C"/>
    <w:rsid w:val="005F45A8"/>
    <w:rsid w:val="006072B8"/>
    <w:rsid w:val="00621C09"/>
    <w:rsid w:val="006462BA"/>
    <w:rsid w:val="00692763"/>
    <w:rsid w:val="006A0D93"/>
    <w:rsid w:val="006A7D14"/>
    <w:rsid w:val="007B6457"/>
    <w:rsid w:val="007C2E0B"/>
    <w:rsid w:val="00865B70"/>
    <w:rsid w:val="008735EB"/>
    <w:rsid w:val="008A7731"/>
    <w:rsid w:val="008D6E6C"/>
    <w:rsid w:val="00963AD6"/>
    <w:rsid w:val="00985DA8"/>
    <w:rsid w:val="00996B8B"/>
    <w:rsid w:val="009A6A08"/>
    <w:rsid w:val="009B1816"/>
    <w:rsid w:val="009E6B95"/>
    <w:rsid w:val="009F097D"/>
    <w:rsid w:val="009F40C9"/>
    <w:rsid w:val="00A276C2"/>
    <w:rsid w:val="00A464C9"/>
    <w:rsid w:val="00A60FF5"/>
    <w:rsid w:val="00A71E5D"/>
    <w:rsid w:val="00A76D86"/>
    <w:rsid w:val="00AB0F47"/>
    <w:rsid w:val="00AB57BE"/>
    <w:rsid w:val="00AD5365"/>
    <w:rsid w:val="00B00FE4"/>
    <w:rsid w:val="00B82F1E"/>
    <w:rsid w:val="00B94543"/>
    <w:rsid w:val="00BF24E2"/>
    <w:rsid w:val="00C33EFF"/>
    <w:rsid w:val="00CA5BB2"/>
    <w:rsid w:val="00CC0B5B"/>
    <w:rsid w:val="00CE78F4"/>
    <w:rsid w:val="00D056C4"/>
    <w:rsid w:val="00D87D34"/>
    <w:rsid w:val="00E15A9F"/>
    <w:rsid w:val="00E1683E"/>
    <w:rsid w:val="00E86991"/>
    <w:rsid w:val="00E938E3"/>
    <w:rsid w:val="00EB094B"/>
    <w:rsid w:val="00EB3FEC"/>
    <w:rsid w:val="00FB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19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4591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15A9F"/>
    <w:pPr>
      <w:ind w:left="720"/>
      <w:contextualSpacing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64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62BA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46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462BA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78F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F072-8F5C-4868-9BC7-DB8BA286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WORK</cp:lastModifiedBy>
  <cp:revision>2</cp:revision>
  <cp:lastPrinted>2016-12-19T18:38:00Z</cp:lastPrinted>
  <dcterms:created xsi:type="dcterms:W3CDTF">2017-01-09T09:40:00Z</dcterms:created>
  <dcterms:modified xsi:type="dcterms:W3CDTF">2017-01-09T09:40:00Z</dcterms:modified>
</cp:coreProperties>
</file>