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5D" w:rsidRPr="001429A0" w:rsidRDefault="00DB725D" w:rsidP="00DB725D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1429A0">
        <w:rPr>
          <w:b/>
          <w:color w:val="FF0000"/>
          <w:sz w:val="28"/>
          <w:szCs w:val="28"/>
        </w:rPr>
        <w:t xml:space="preserve">„O L I M P I A D </w:t>
      </w:r>
      <w:proofErr w:type="gramStart"/>
      <w:r w:rsidRPr="001429A0">
        <w:rPr>
          <w:b/>
          <w:color w:val="FF0000"/>
          <w:sz w:val="28"/>
          <w:szCs w:val="28"/>
        </w:rPr>
        <w:t>A  N</w:t>
      </w:r>
      <w:proofErr w:type="gramEnd"/>
      <w:r w:rsidRPr="001429A0">
        <w:rPr>
          <w:b/>
          <w:color w:val="FF0000"/>
          <w:sz w:val="28"/>
          <w:szCs w:val="28"/>
        </w:rPr>
        <w:t xml:space="preserve"> A Ţ I O N A L Ă  A  S P O R T U L U I  Ş C O L A R ”</w:t>
      </w:r>
    </w:p>
    <w:p w:rsidR="00DB725D" w:rsidRPr="001429A0" w:rsidRDefault="00DB725D" w:rsidP="00DB725D">
      <w:pPr>
        <w:jc w:val="center"/>
        <w:rPr>
          <w:b/>
          <w:color w:val="000000"/>
          <w:sz w:val="28"/>
          <w:szCs w:val="28"/>
        </w:rPr>
      </w:pPr>
      <w:r w:rsidRPr="001429A0">
        <w:rPr>
          <w:b/>
          <w:color w:val="000000"/>
          <w:sz w:val="28"/>
          <w:szCs w:val="28"/>
        </w:rPr>
        <w:t>CALENDAR COMPETIŢIONAL NAŢIONAL</w:t>
      </w:r>
    </w:p>
    <w:p w:rsidR="00DB725D" w:rsidRPr="001429A0" w:rsidRDefault="001429A0" w:rsidP="00DB725D">
      <w:pPr>
        <w:jc w:val="center"/>
        <w:rPr>
          <w:b/>
          <w:color w:val="FF0000"/>
          <w:sz w:val="28"/>
          <w:szCs w:val="28"/>
        </w:rPr>
      </w:pPr>
      <w:r w:rsidRPr="001429A0">
        <w:rPr>
          <w:b/>
          <w:color w:val="FF0000"/>
          <w:sz w:val="28"/>
          <w:szCs w:val="28"/>
        </w:rPr>
        <w:t xml:space="preserve">ANUL </w:t>
      </w:r>
      <w:proofErr w:type="gramStart"/>
      <w:r w:rsidRPr="001429A0">
        <w:rPr>
          <w:b/>
          <w:color w:val="FF0000"/>
          <w:sz w:val="28"/>
          <w:szCs w:val="28"/>
        </w:rPr>
        <w:t>ŞCOLAR  2016</w:t>
      </w:r>
      <w:proofErr w:type="gramEnd"/>
      <w:r w:rsidR="00DB725D" w:rsidRPr="001429A0">
        <w:rPr>
          <w:b/>
          <w:color w:val="FF0000"/>
          <w:sz w:val="28"/>
          <w:szCs w:val="28"/>
        </w:rPr>
        <w:t xml:space="preserve"> – 201</w:t>
      </w:r>
      <w:r w:rsidRPr="001429A0">
        <w:rPr>
          <w:b/>
          <w:color w:val="FF0000"/>
          <w:sz w:val="28"/>
          <w:szCs w:val="28"/>
        </w:rPr>
        <w:t>7</w:t>
      </w:r>
    </w:p>
    <w:p w:rsidR="0003162F" w:rsidRPr="00332FDB" w:rsidRDefault="0003162F" w:rsidP="00332FDB">
      <w:pPr>
        <w:jc w:val="both"/>
        <w:rPr>
          <w:color w:val="000000"/>
          <w:sz w:val="24"/>
          <w:szCs w:val="24"/>
        </w:rPr>
      </w:pPr>
    </w:p>
    <w:p w:rsidR="00DB725D" w:rsidRDefault="00C77371" w:rsidP="00DB725D">
      <w:pPr>
        <w:rPr>
          <w:rFonts w:ascii="Palatino Linotype" w:hAnsi="Palatino Linotype"/>
          <w:b/>
          <w:color w:val="000000"/>
        </w:rPr>
      </w:pPr>
      <w:r w:rsidRPr="00C77371">
        <w:rPr>
          <w:b/>
          <w:color w:val="000000"/>
          <w:sz w:val="28"/>
        </w:rPr>
        <w:t>OLIMPIADA NAȚIONALĂ A SPORTULUI Ș</w:t>
      </w:r>
      <w:proofErr w:type="gramStart"/>
      <w:r w:rsidRPr="00C77371">
        <w:rPr>
          <w:b/>
          <w:color w:val="000000"/>
          <w:sz w:val="28"/>
        </w:rPr>
        <w:t>COLAR</w:t>
      </w:r>
      <w:r w:rsidR="00DB725D">
        <w:rPr>
          <w:rFonts w:ascii="Palatino Linotype" w:hAnsi="Palatino Linotype"/>
          <w:b/>
          <w:color w:val="000000"/>
        </w:rPr>
        <w:t xml:space="preserve"> </w:t>
      </w:r>
      <w:r>
        <w:rPr>
          <w:rFonts w:ascii="Palatino Linotype" w:hAnsi="Palatino Linotype"/>
          <w:b/>
          <w:color w:val="000000"/>
        </w:rPr>
        <w:t xml:space="preserve"> </w:t>
      </w:r>
      <w:r w:rsidR="00DB725D" w:rsidRPr="00C77371">
        <w:rPr>
          <w:b/>
          <w:color w:val="000000"/>
          <w:sz w:val="28"/>
          <w:szCs w:val="28"/>
        </w:rPr>
        <w:t>LICEAL</w:t>
      </w:r>
      <w:proofErr w:type="gramEnd"/>
      <w:r w:rsidR="00DB725D" w:rsidRPr="00C77371">
        <w:rPr>
          <w:b/>
          <w:color w:val="000000"/>
          <w:sz w:val="28"/>
          <w:szCs w:val="28"/>
        </w:rPr>
        <w:t>/PROFESIONAL</w:t>
      </w:r>
    </w:p>
    <w:p w:rsidR="002013A9" w:rsidRDefault="002013A9" w:rsidP="00DB725D">
      <w:pPr>
        <w:rPr>
          <w:rFonts w:ascii="Palatino Linotype" w:hAnsi="Palatino Linotype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1134"/>
        <w:gridCol w:w="1275"/>
        <w:gridCol w:w="1134"/>
        <w:gridCol w:w="993"/>
        <w:gridCol w:w="1275"/>
        <w:gridCol w:w="1134"/>
        <w:gridCol w:w="1134"/>
        <w:gridCol w:w="1134"/>
        <w:gridCol w:w="1418"/>
      </w:tblGrid>
      <w:tr w:rsidR="00DB725D" w:rsidTr="00FA53DB">
        <w:trPr>
          <w:cantSplit/>
          <w:trHeight w:val="337"/>
        </w:trPr>
        <w:tc>
          <w:tcPr>
            <w:tcW w:w="1843" w:type="dxa"/>
            <w:vMerge w:val="restart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</w:p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>
              <w:rPr>
                <w:rFonts w:ascii="Palatino Linotype" w:hAnsi="Palatino Linotype"/>
                <w:sz w:val="18"/>
              </w:rPr>
              <w:t>Etapa</w:t>
            </w:r>
            <w:proofErr w:type="spellEnd"/>
            <w:r>
              <w:rPr>
                <w:rFonts w:ascii="Palatino Linotype" w:hAnsi="Palatino Linotype"/>
                <w:sz w:val="1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8"/>
              </w:rPr>
              <w:t>zonală</w:t>
            </w:r>
            <w:proofErr w:type="spellEnd"/>
          </w:p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3183" w:type="dxa"/>
            <w:gridSpan w:val="11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>
              <w:rPr>
                <w:rFonts w:ascii="Palatino Linotype" w:hAnsi="Palatino Linotype"/>
                <w:sz w:val="18"/>
              </w:rPr>
              <w:t>Mediul</w:t>
            </w:r>
            <w:proofErr w:type="spellEnd"/>
            <w:r>
              <w:rPr>
                <w:rFonts w:ascii="Palatino Linotype" w:hAnsi="Palatino Linotype"/>
                <w:sz w:val="18"/>
              </w:rPr>
              <w:t xml:space="preserve"> rural-urban</w:t>
            </w:r>
          </w:p>
        </w:tc>
      </w:tr>
      <w:tr w:rsidR="00DB725D" w:rsidTr="00FA53DB">
        <w:trPr>
          <w:cantSplit/>
          <w:trHeight w:val="374"/>
        </w:trPr>
        <w:tc>
          <w:tcPr>
            <w:tcW w:w="1843" w:type="dxa"/>
            <w:vMerge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3183" w:type="dxa"/>
            <w:gridSpan w:val="11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>
              <w:rPr>
                <w:rFonts w:ascii="Palatino Linotype" w:hAnsi="Palatino Linotype"/>
                <w:sz w:val="18"/>
              </w:rPr>
              <w:t>Disciplinele</w:t>
            </w:r>
            <w:proofErr w:type="spellEnd"/>
            <w:r>
              <w:rPr>
                <w:rFonts w:ascii="Palatino Linotype" w:hAnsi="Palatino Linotype"/>
                <w:sz w:val="18"/>
              </w:rPr>
              <w:t xml:space="preserve"> sportive </w:t>
            </w:r>
            <w:proofErr w:type="spellStart"/>
            <w:r>
              <w:rPr>
                <w:rFonts w:ascii="Palatino Linotype" w:hAnsi="Palatino Linotype"/>
                <w:sz w:val="18"/>
              </w:rPr>
              <w:t>şi</w:t>
            </w:r>
            <w:proofErr w:type="spellEnd"/>
            <w:r>
              <w:rPr>
                <w:rFonts w:ascii="Palatino Linotype" w:hAnsi="Palatino Linotype"/>
                <w:sz w:val="18"/>
              </w:rPr>
              <w:t xml:space="preserve">  </w:t>
            </w:r>
            <w:proofErr w:type="spellStart"/>
            <w:r>
              <w:rPr>
                <w:rFonts w:ascii="Palatino Linotype" w:hAnsi="Palatino Linotype"/>
                <w:sz w:val="18"/>
              </w:rPr>
              <w:t>judeţele</w:t>
            </w:r>
            <w:proofErr w:type="spellEnd"/>
            <w:r>
              <w:rPr>
                <w:rFonts w:ascii="Palatino Linotype" w:hAnsi="Palatino Linotype"/>
                <w:sz w:val="18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8"/>
              </w:rPr>
              <w:t>organizatoare</w:t>
            </w:r>
            <w:proofErr w:type="spellEnd"/>
            <w:r>
              <w:rPr>
                <w:rFonts w:ascii="Palatino Linotype" w:hAnsi="Palatino Linotype"/>
                <w:sz w:val="18"/>
              </w:rPr>
              <w:t xml:space="preserve"> </w:t>
            </w:r>
          </w:p>
        </w:tc>
      </w:tr>
      <w:tr w:rsidR="00DB725D" w:rsidTr="00FA53DB">
        <w:trPr>
          <w:cantSplit/>
          <w:trHeight w:val="391"/>
        </w:trPr>
        <w:tc>
          <w:tcPr>
            <w:tcW w:w="1843" w:type="dxa"/>
            <w:vMerge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b/>
                <w:i/>
                <w:sz w:val="1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18"/>
              </w:rPr>
              <w:t>Fotbal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b/>
                <w:i/>
                <w:sz w:val="1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18"/>
              </w:rPr>
              <w:t>Handbal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b/>
                <w:i/>
                <w:sz w:val="1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18"/>
              </w:rPr>
              <w:t>Baschet</w:t>
            </w:r>
            <w:proofErr w:type="spellEnd"/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b/>
                <w:i/>
                <w:sz w:val="1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18"/>
              </w:rPr>
              <w:t>SRugby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b/>
                <w:i/>
                <w:sz w:val="1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18"/>
              </w:rPr>
              <w:t>Volei</w:t>
            </w:r>
            <w:proofErr w:type="spellEnd"/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b/>
                <w:i/>
                <w:sz w:val="1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18"/>
              </w:rPr>
              <w:t>Oină</w:t>
            </w:r>
            <w:proofErr w:type="spellEnd"/>
          </w:p>
        </w:tc>
        <w:tc>
          <w:tcPr>
            <w:tcW w:w="1418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b/>
                <w:i/>
                <w:sz w:val="18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18"/>
              </w:rPr>
              <w:t>Pentatlon</w:t>
            </w:r>
            <w:proofErr w:type="spellEnd"/>
          </w:p>
        </w:tc>
      </w:tr>
      <w:tr w:rsidR="00DB725D" w:rsidTr="00FA53DB">
        <w:trPr>
          <w:cantSplit/>
          <w:trHeight w:val="371"/>
        </w:trPr>
        <w:tc>
          <w:tcPr>
            <w:tcW w:w="1843" w:type="dxa"/>
            <w:vMerge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B</w:t>
            </w: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F</w:t>
            </w: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B</w:t>
            </w: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F</w:t>
            </w: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B</w:t>
            </w:r>
          </w:p>
        </w:tc>
        <w:tc>
          <w:tcPr>
            <w:tcW w:w="993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F</w:t>
            </w: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MIXT (B+F)</w:t>
            </w: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B</w:t>
            </w: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F</w:t>
            </w: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B</w:t>
            </w:r>
          </w:p>
        </w:tc>
        <w:tc>
          <w:tcPr>
            <w:tcW w:w="1418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B+F</w:t>
            </w:r>
          </w:p>
        </w:tc>
      </w:tr>
      <w:tr w:rsidR="00DB725D" w:rsidTr="00FA53DB">
        <w:trPr>
          <w:trHeight w:val="300"/>
        </w:trPr>
        <w:tc>
          <w:tcPr>
            <w:tcW w:w="1843" w:type="dxa"/>
            <w:vAlign w:val="center"/>
          </w:tcPr>
          <w:p w:rsidR="00DB725D" w:rsidRDefault="00DB725D" w:rsidP="00FA53DB">
            <w:pPr>
              <w:pStyle w:val="Frspaiere1"/>
            </w:pP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</w:tr>
      <w:tr w:rsidR="00DB725D" w:rsidTr="00FA53DB">
        <w:trPr>
          <w:trHeight w:val="300"/>
        </w:trPr>
        <w:tc>
          <w:tcPr>
            <w:tcW w:w="1843" w:type="dxa"/>
            <w:vAlign w:val="center"/>
          </w:tcPr>
          <w:p w:rsidR="00DB725D" w:rsidRDefault="00DB725D" w:rsidP="00FA53DB">
            <w:pPr>
              <w:pStyle w:val="Frspaiere1"/>
            </w:pP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</w:tr>
      <w:tr w:rsidR="00DB725D" w:rsidTr="00FA53DB">
        <w:trPr>
          <w:trHeight w:val="300"/>
        </w:trPr>
        <w:tc>
          <w:tcPr>
            <w:tcW w:w="1843" w:type="dxa"/>
            <w:vAlign w:val="center"/>
          </w:tcPr>
          <w:p w:rsidR="00DB725D" w:rsidRDefault="00DB725D" w:rsidP="00FA53DB">
            <w:pPr>
              <w:pStyle w:val="Frspaiere1"/>
            </w:pP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B725D" w:rsidRDefault="00DB725D" w:rsidP="00FA53DB">
            <w:pPr>
              <w:pStyle w:val="Frspaiere1"/>
              <w:rPr>
                <w:sz w:val="20"/>
              </w:rPr>
            </w:pPr>
          </w:p>
        </w:tc>
      </w:tr>
      <w:tr w:rsidR="00DB725D" w:rsidTr="00FA53DB">
        <w:trPr>
          <w:trHeight w:val="300"/>
        </w:trPr>
        <w:tc>
          <w:tcPr>
            <w:tcW w:w="1843" w:type="dxa"/>
            <w:vAlign w:val="center"/>
          </w:tcPr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  <w:u w:val="single"/>
              </w:rPr>
            </w:pPr>
            <w:r>
              <w:rPr>
                <w:rFonts w:ascii="Palatino Linotype" w:hAnsi="Palatino Linotype"/>
                <w:sz w:val="16"/>
                <w:u w:val="single"/>
              </w:rPr>
              <w:t xml:space="preserve">Zona IV : 6 </w:t>
            </w:r>
            <w:proofErr w:type="spellStart"/>
            <w:r>
              <w:rPr>
                <w:rFonts w:ascii="Palatino Linotype" w:hAnsi="Palatino Linotype"/>
                <w:sz w:val="16"/>
                <w:u w:val="single"/>
              </w:rPr>
              <w:t>echipe</w:t>
            </w:r>
            <w:proofErr w:type="spellEnd"/>
          </w:p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  <w:u w:val="single"/>
              </w:rPr>
            </w:pPr>
            <w:r>
              <w:rPr>
                <w:rFonts w:ascii="Palatino Linotype" w:hAnsi="Palatino Linotype"/>
                <w:sz w:val="16"/>
                <w:u w:val="single"/>
              </w:rPr>
              <w:t>AG, OT,</w:t>
            </w:r>
          </w:p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  <w:u w:val="single"/>
              </w:rPr>
            </w:pPr>
            <w:r>
              <w:rPr>
                <w:rFonts w:ascii="Palatino Linotype" w:hAnsi="Palatino Linotype"/>
                <w:sz w:val="16"/>
                <w:u w:val="single"/>
              </w:rPr>
              <w:t>VL, DJ,</w:t>
            </w:r>
          </w:p>
          <w:p w:rsidR="00DB725D" w:rsidRDefault="00DB725D" w:rsidP="00FA53D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  <w:u w:val="single"/>
              </w:rPr>
              <w:t>GJ, DB.</w:t>
            </w:r>
          </w:p>
        </w:tc>
        <w:tc>
          <w:tcPr>
            <w:tcW w:w="1276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OLT</w:t>
            </w:r>
          </w:p>
          <w:p w:rsidR="006A1280" w:rsidRDefault="00F932D3" w:rsidP="00F932D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5</w:t>
            </w:r>
            <w:r w:rsidR="006A1280">
              <w:rPr>
                <w:rFonts w:ascii="Palatino Linotype" w:hAnsi="Palatino Linotype"/>
                <w:b/>
                <w:sz w:val="18"/>
              </w:rPr>
              <w:t>-</w:t>
            </w:r>
            <w:r>
              <w:rPr>
                <w:rFonts w:ascii="Palatino Linotype" w:hAnsi="Palatino Linotype"/>
                <w:b/>
                <w:sz w:val="18"/>
              </w:rPr>
              <w:t>7</w:t>
            </w:r>
            <w:r w:rsidR="006A1280">
              <w:rPr>
                <w:rFonts w:ascii="Palatino Linotype" w:hAnsi="Palatino Linotype"/>
                <w:b/>
                <w:sz w:val="18"/>
              </w:rPr>
              <w:t>.05.2017</w:t>
            </w:r>
          </w:p>
        </w:tc>
        <w:tc>
          <w:tcPr>
            <w:tcW w:w="1276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DÂMBOVIȚA</w:t>
            </w:r>
          </w:p>
          <w:p w:rsidR="006A1280" w:rsidRDefault="006A1280" w:rsidP="00F932D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1</w:t>
            </w:r>
            <w:r w:rsidR="00F932D3">
              <w:rPr>
                <w:rFonts w:ascii="Palatino Linotype" w:hAnsi="Palatino Linotype"/>
                <w:b/>
                <w:sz w:val="18"/>
              </w:rPr>
              <w:t>2</w:t>
            </w:r>
            <w:r>
              <w:rPr>
                <w:rFonts w:ascii="Palatino Linotype" w:hAnsi="Palatino Linotype"/>
                <w:b/>
                <w:sz w:val="18"/>
              </w:rPr>
              <w:t>-1</w:t>
            </w:r>
            <w:r w:rsidR="00F932D3">
              <w:rPr>
                <w:rFonts w:ascii="Palatino Linotype" w:hAnsi="Palatino Linotype"/>
                <w:b/>
                <w:sz w:val="18"/>
              </w:rPr>
              <w:t>4</w:t>
            </w:r>
            <w:r>
              <w:rPr>
                <w:rFonts w:ascii="Palatino Linotype" w:hAnsi="Palatino Linotype"/>
                <w:b/>
                <w:sz w:val="18"/>
              </w:rPr>
              <w:t>.05.2017</w:t>
            </w:r>
          </w:p>
        </w:tc>
        <w:tc>
          <w:tcPr>
            <w:tcW w:w="1134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color w:val="FF0000"/>
                <w:sz w:val="18"/>
              </w:rPr>
            </w:pPr>
            <w:r>
              <w:rPr>
                <w:rFonts w:ascii="Palatino Linotype" w:hAnsi="Palatino Linotype"/>
                <w:b/>
                <w:color w:val="FF0000"/>
                <w:sz w:val="18"/>
              </w:rPr>
              <w:t>GORJ</w:t>
            </w:r>
          </w:p>
          <w:p w:rsidR="007A6AE6" w:rsidRDefault="007A6AE6" w:rsidP="00FA53DB">
            <w:pPr>
              <w:jc w:val="center"/>
              <w:rPr>
                <w:rFonts w:ascii="Palatino Linotype" w:hAnsi="Palatino Linotype"/>
                <w:b/>
                <w:color w:val="FF0000"/>
                <w:sz w:val="18"/>
              </w:rPr>
            </w:pPr>
            <w:r>
              <w:rPr>
                <w:rFonts w:ascii="Palatino Linotype" w:hAnsi="Palatino Linotype"/>
                <w:b/>
                <w:color w:val="FF0000"/>
                <w:sz w:val="18"/>
              </w:rPr>
              <w:t>31.03.02.04.2017</w:t>
            </w:r>
          </w:p>
        </w:tc>
        <w:tc>
          <w:tcPr>
            <w:tcW w:w="1275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OLT</w:t>
            </w:r>
          </w:p>
          <w:p w:rsidR="007A6AE6" w:rsidRDefault="007A6AE6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31.03-02.04.2017</w:t>
            </w:r>
          </w:p>
        </w:tc>
        <w:tc>
          <w:tcPr>
            <w:tcW w:w="1134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GORJ</w:t>
            </w:r>
          </w:p>
          <w:p w:rsidR="006A1280" w:rsidRDefault="00F932D3" w:rsidP="00F932D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21</w:t>
            </w:r>
            <w:r w:rsidR="006A1280">
              <w:rPr>
                <w:rFonts w:ascii="Palatino Linotype" w:hAnsi="Palatino Linotype"/>
                <w:b/>
                <w:sz w:val="18"/>
              </w:rPr>
              <w:t>-2</w:t>
            </w:r>
            <w:r>
              <w:rPr>
                <w:rFonts w:ascii="Palatino Linotype" w:hAnsi="Palatino Linotype"/>
                <w:b/>
                <w:sz w:val="18"/>
              </w:rPr>
              <w:t>3</w:t>
            </w:r>
            <w:r w:rsidR="006A1280">
              <w:rPr>
                <w:rFonts w:ascii="Palatino Linotype" w:hAnsi="Palatino Linotype"/>
                <w:b/>
                <w:sz w:val="18"/>
              </w:rPr>
              <w:t>.04. 2017</w:t>
            </w:r>
          </w:p>
        </w:tc>
        <w:tc>
          <w:tcPr>
            <w:tcW w:w="993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color w:val="FF0000"/>
                <w:sz w:val="18"/>
              </w:rPr>
            </w:pPr>
            <w:r>
              <w:rPr>
                <w:rFonts w:ascii="Palatino Linotype" w:hAnsi="Palatino Linotype"/>
                <w:b/>
                <w:color w:val="FF0000"/>
                <w:sz w:val="18"/>
              </w:rPr>
              <w:t>ARGEȘ</w:t>
            </w:r>
          </w:p>
          <w:p w:rsidR="006A1280" w:rsidRDefault="00F932D3" w:rsidP="00FA53DB">
            <w:pPr>
              <w:jc w:val="center"/>
              <w:rPr>
                <w:rFonts w:ascii="Palatino Linotype" w:hAnsi="Palatino Linotype"/>
                <w:b/>
                <w:color w:val="FF0000"/>
                <w:sz w:val="18"/>
              </w:rPr>
            </w:pPr>
            <w:r>
              <w:rPr>
                <w:rFonts w:ascii="Palatino Linotype" w:hAnsi="Palatino Linotype"/>
                <w:b/>
                <w:color w:val="FF0000"/>
                <w:sz w:val="18"/>
              </w:rPr>
              <w:t>24-26.03.201</w:t>
            </w:r>
            <w:r w:rsidR="006A1280">
              <w:rPr>
                <w:rFonts w:ascii="Palatino Linotype" w:hAnsi="Palatino Linotype"/>
                <w:b/>
                <w:color w:val="FF0000"/>
                <w:sz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DÂMBOVIȚA</w:t>
            </w:r>
          </w:p>
          <w:p w:rsidR="006A1280" w:rsidRDefault="006A1280" w:rsidP="00F932D3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1</w:t>
            </w:r>
            <w:r w:rsidR="00F932D3">
              <w:rPr>
                <w:rFonts w:ascii="Palatino Linotype" w:hAnsi="Palatino Linotype"/>
                <w:b/>
                <w:sz w:val="18"/>
              </w:rPr>
              <w:t>2</w:t>
            </w:r>
            <w:r>
              <w:rPr>
                <w:rFonts w:ascii="Palatino Linotype" w:hAnsi="Palatino Linotype"/>
                <w:b/>
                <w:sz w:val="18"/>
              </w:rPr>
              <w:t>-1</w:t>
            </w:r>
            <w:r w:rsidR="00F932D3">
              <w:rPr>
                <w:rFonts w:ascii="Palatino Linotype" w:hAnsi="Palatino Linotype"/>
                <w:b/>
                <w:sz w:val="18"/>
              </w:rPr>
              <w:t>4</w:t>
            </w:r>
            <w:r>
              <w:rPr>
                <w:rFonts w:ascii="Palatino Linotype" w:hAnsi="Palatino Linotype"/>
                <w:b/>
                <w:sz w:val="18"/>
              </w:rPr>
              <w:t>.05.2017</w:t>
            </w:r>
          </w:p>
        </w:tc>
        <w:tc>
          <w:tcPr>
            <w:tcW w:w="1134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DOLJ</w:t>
            </w:r>
          </w:p>
          <w:p w:rsidR="007A6AE6" w:rsidRDefault="007A6AE6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24-26.03.2017</w:t>
            </w:r>
          </w:p>
        </w:tc>
        <w:tc>
          <w:tcPr>
            <w:tcW w:w="1134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DOLJ</w:t>
            </w:r>
          </w:p>
          <w:p w:rsidR="007A6AE6" w:rsidRDefault="007A6AE6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24-26.03.2017</w:t>
            </w:r>
          </w:p>
        </w:tc>
        <w:tc>
          <w:tcPr>
            <w:tcW w:w="1134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DOLJ</w:t>
            </w:r>
          </w:p>
          <w:p w:rsidR="007A6AE6" w:rsidRDefault="007A6AE6" w:rsidP="00FA53DB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7-9 .04.2017</w:t>
            </w:r>
          </w:p>
        </w:tc>
        <w:tc>
          <w:tcPr>
            <w:tcW w:w="1418" w:type="dxa"/>
            <w:vAlign w:val="center"/>
          </w:tcPr>
          <w:p w:rsidR="00DB725D" w:rsidRDefault="001429A0" w:rsidP="00FA53DB">
            <w:pPr>
              <w:jc w:val="center"/>
              <w:rPr>
                <w:rFonts w:ascii="Palatino Linotype" w:hAnsi="Palatino Linotype"/>
                <w:b/>
                <w:color w:val="FF0000"/>
                <w:sz w:val="18"/>
              </w:rPr>
            </w:pPr>
            <w:r>
              <w:rPr>
                <w:rFonts w:ascii="Palatino Linotype" w:hAnsi="Palatino Linotype"/>
                <w:b/>
                <w:color w:val="FF0000"/>
                <w:sz w:val="18"/>
              </w:rPr>
              <w:t>ARGEȘ</w:t>
            </w:r>
          </w:p>
          <w:p w:rsidR="006A1280" w:rsidRDefault="006A1280" w:rsidP="00FA53DB">
            <w:pPr>
              <w:jc w:val="center"/>
              <w:rPr>
                <w:rFonts w:ascii="Palatino Linotype" w:hAnsi="Palatino Linotype"/>
                <w:b/>
                <w:color w:val="FF0000"/>
                <w:sz w:val="18"/>
              </w:rPr>
            </w:pPr>
            <w:r>
              <w:rPr>
                <w:rFonts w:ascii="Palatino Linotype" w:hAnsi="Palatino Linotype"/>
                <w:b/>
                <w:color w:val="FF0000"/>
                <w:sz w:val="18"/>
              </w:rPr>
              <w:t>7-9.04.2017</w:t>
            </w:r>
          </w:p>
        </w:tc>
      </w:tr>
    </w:tbl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tbl>
      <w:tblPr>
        <w:tblpPr w:leftFromText="180" w:rightFromText="180" w:vertAnchor="text" w:horzAnchor="page" w:tblpX="1753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4176"/>
      </w:tblGrid>
      <w:tr w:rsidR="002013A9" w:rsidTr="002013A9">
        <w:trPr>
          <w:cantSplit/>
          <w:trHeight w:val="291"/>
        </w:trPr>
        <w:tc>
          <w:tcPr>
            <w:tcW w:w="5269" w:type="dxa"/>
            <w:vMerge w:val="restart"/>
            <w:vAlign w:val="center"/>
          </w:tcPr>
          <w:p w:rsidR="002013A9" w:rsidRPr="0003162F" w:rsidRDefault="002013A9" w:rsidP="002013A9">
            <w:pPr>
              <w:jc w:val="center"/>
              <w:rPr>
                <w:rFonts w:ascii="Palatino Linotype" w:hAnsi="Palatino Linotype"/>
                <w:b/>
                <w:i/>
                <w:sz w:val="16"/>
              </w:rPr>
            </w:pPr>
            <w:r w:rsidRPr="0003162F">
              <w:rPr>
                <w:rFonts w:ascii="Palatino Linotype" w:hAnsi="Palatino Linotype"/>
                <w:b/>
                <w:i/>
                <w:sz w:val="16"/>
              </w:rPr>
              <w:t>FOTBAL</w:t>
            </w:r>
          </w:p>
          <w:p w:rsidR="002013A9" w:rsidRDefault="002013A9" w:rsidP="002013A9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i/>
                <w:sz w:val="16"/>
              </w:rPr>
              <w:t xml:space="preserve">BĂIEȚI – </w:t>
            </w:r>
            <w:proofErr w:type="spellStart"/>
            <w:r>
              <w:rPr>
                <w:rFonts w:ascii="Palatino Linotype" w:hAnsi="Palatino Linotype"/>
                <w:i/>
                <w:sz w:val="16"/>
              </w:rPr>
              <w:t>jud</w:t>
            </w:r>
            <w:proofErr w:type="spellEnd"/>
            <w:r>
              <w:rPr>
                <w:rFonts w:ascii="Palatino Linotype" w:hAnsi="Palatino Linotype"/>
                <w:i/>
                <w:sz w:val="16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i/>
                <w:sz w:val="16"/>
              </w:rPr>
              <w:t>organizatoare</w:t>
            </w:r>
            <w:proofErr w:type="spellEnd"/>
          </w:p>
        </w:tc>
        <w:tc>
          <w:tcPr>
            <w:tcW w:w="4176" w:type="dxa"/>
            <w:vAlign w:val="center"/>
          </w:tcPr>
          <w:p w:rsidR="002013A9" w:rsidRDefault="00C77371" w:rsidP="002013A9">
            <w:pPr>
              <w:jc w:val="center"/>
              <w:rPr>
                <w:rFonts w:ascii="Palatino Linotype" w:hAnsi="Palatino Linotype"/>
                <w:b/>
                <w:i/>
                <w:sz w:val="16"/>
              </w:rPr>
            </w:pPr>
            <w:r>
              <w:rPr>
                <w:rFonts w:ascii="Palatino Linotype" w:hAnsi="Palatino Linotype"/>
                <w:b/>
                <w:i/>
                <w:sz w:val="16"/>
              </w:rPr>
              <w:t>ZONA VI</w:t>
            </w:r>
          </w:p>
        </w:tc>
      </w:tr>
      <w:tr w:rsidR="002013A9" w:rsidTr="002013A9">
        <w:trPr>
          <w:cantSplit/>
          <w:trHeight w:val="278"/>
        </w:trPr>
        <w:tc>
          <w:tcPr>
            <w:tcW w:w="5269" w:type="dxa"/>
            <w:vMerge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  <w:tc>
          <w:tcPr>
            <w:tcW w:w="4176" w:type="dxa"/>
            <w:vAlign w:val="center"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  <w:r>
              <w:rPr>
                <w:rFonts w:ascii="Palatino Linotype" w:hAnsi="Palatino Linotype"/>
                <w:b/>
                <w:sz w:val="16"/>
              </w:rPr>
              <w:t>urban-rural</w:t>
            </w:r>
          </w:p>
        </w:tc>
      </w:tr>
      <w:tr w:rsidR="002013A9" w:rsidTr="002013A9">
        <w:trPr>
          <w:cantSplit/>
          <w:trHeight w:val="589"/>
        </w:trPr>
        <w:tc>
          <w:tcPr>
            <w:tcW w:w="5269" w:type="dxa"/>
            <w:vMerge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  <w:tc>
          <w:tcPr>
            <w:tcW w:w="4176" w:type="dxa"/>
            <w:vAlign w:val="center"/>
          </w:tcPr>
          <w:p w:rsidR="002013A9" w:rsidRDefault="002013A9" w:rsidP="00F932D3">
            <w:pPr>
              <w:jc w:val="center"/>
              <w:rPr>
                <w:rFonts w:ascii="Palatino Linotype" w:hAnsi="Palatino Linotype"/>
                <w:b/>
                <w:sz w:val="16"/>
              </w:rPr>
            </w:pPr>
            <w:r>
              <w:rPr>
                <w:rFonts w:ascii="Palatino Linotype" w:hAnsi="Palatino Linotype"/>
                <w:b/>
                <w:sz w:val="16"/>
              </w:rPr>
              <w:t>GORJ</w:t>
            </w:r>
            <w:r w:rsidR="007A6AE6">
              <w:rPr>
                <w:rFonts w:ascii="Palatino Linotype" w:hAnsi="Palatino Linotype"/>
                <w:b/>
                <w:sz w:val="16"/>
              </w:rPr>
              <w:t xml:space="preserve"> – 1</w:t>
            </w:r>
            <w:r w:rsidR="00F932D3">
              <w:rPr>
                <w:rFonts w:ascii="Palatino Linotype" w:hAnsi="Palatino Linotype"/>
                <w:b/>
                <w:sz w:val="16"/>
              </w:rPr>
              <w:t>2</w:t>
            </w:r>
            <w:r w:rsidR="007A6AE6">
              <w:rPr>
                <w:rFonts w:ascii="Palatino Linotype" w:hAnsi="Palatino Linotype"/>
                <w:b/>
                <w:sz w:val="16"/>
              </w:rPr>
              <w:t>-1</w:t>
            </w:r>
            <w:r w:rsidR="00F932D3">
              <w:rPr>
                <w:rFonts w:ascii="Palatino Linotype" w:hAnsi="Palatino Linotype"/>
                <w:b/>
                <w:sz w:val="16"/>
              </w:rPr>
              <w:t>4</w:t>
            </w:r>
            <w:r w:rsidR="007A6AE6">
              <w:rPr>
                <w:rFonts w:ascii="Palatino Linotype" w:hAnsi="Palatino Linotype"/>
                <w:b/>
                <w:sz w:val="16"/>
              </w:rPr>
              <w:t>.05.2017</w:t>
            </w:r>
          </w:p>
        </w:tc>
      </w:tr>
      <w:tr w:rsidR="002013A9" w:rsidTr="002013A9">
        <w:trPr>
          <w:cantSplit/>
          <w:trHeight w:val="291"/>
        </w:trPr>
        <w:tc>
          <w:tcPr>
            <w:tcW w:w="5269" w:type="dxa"/>
            <w:vMerge w:val="restart"/>
            <w:vAlign w:val="center"/>
          </w:tcPr>
          <w:p w:rsidR="002013A9" w:rsidRPr="0003162F" w:rsidRDefault="002013A9" w:rsidP="002013A9">
            <w:pPr>
              <w:jc w:val="center"/>
              <w:rPr>
                <w:rFonts w:ascii="Palatino Linotype" w:hAnsi="Palatino Linotype"/>
                <w:b/>
                <w:i/>
                <w:sz w:val="16"/>
              </w:rPr>
            </w:pPr>
            <w:r w:rsidRPr="0003162F">
              <w:rPr>
                <w:rFonts w:ascii="Palatino Linotype" w:hAnsi="Palatino Linotype"/>
                <w:b/>
                <w:i/>
                <w:sz w:val="16"/>
              </w:rPr>
              <w:t>FOTBAL</w:t>
            </w:r>
          </w:p>
          <w:p w:rsidR="002013A9" w:rsidRDefault="002013A9" w:rsidP="002013A9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i/>
                <w:sz w:val="16"/>
              </w:rPr>
              <w:t xml:space="preserve">FETE – </w:t>
            </w:r>
            <w:proofErr w:type="spellStart"/>
            <w:r>
              <w:rPr>
                <w:rFonts w:ascii="Palatino Linotype" w:hAnsi="Palatino Linotype"/>
                <w:i/>
                <w:sz w:val="16"/>
              </w:rPr>
              <w:t>jud</w:t>
            </w:r>
            <w:proofErr w:type="spellEnd"/>
            <w:r>
              <w:rPr>
                <w:rFonts w:ascii="Palatino Linotype" w:hAnsi="Palatino Linotype"/>
                <w:i/>
                <w:sz w:val="16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i/>
                <w:sz w:val="16"/>
              </w:rPr>
              <w:t>organizatoare</w:t>
            </w:r>
            <w:proofErr w:type="spellEnd"/>
          </w:p>
        </w:tc>
        <w:tc>
          <w:tcPr>
            <w:tcW w:w="4176" w:type="dxa"/>
            <w:vAlign w:val="center"/>
          </w:tcPr>
          <w:p w:rsidR="002013A9" w:rsidRDefault="002013A9" w:rsidP="00F932D3">
            <w:pPr>
              <w:jc w:val="center"/>
              <w:rPr>
                <w:rFonts w:ascii="Palatino Linotype" w:hAnsi="Palatino Linotype"/>
                <w:b/>
                <w:i/>
                <w:sz w:val="16"/>
              </w:rPr>
            </w:pPr>
            <w:r>
              <w:rPr>
                <w:rFonts w:ascii="Palatino Linotype" w:hAnsi="Palatino Linotype"/>
                <w:b/>
                <w:sz w:val="16"/>
              </w:rPr>
              <w:t>GORJ</w:t>
            </w:r>
            <w:r w:rsidR="007A6AE6">
              <w:rPr>
                <w:rFonts w:ascii="Palatino Linotype" w:hAnsi="Palatino Linotype"/>
                <w:b/>
                <w:sz w:val="16"/>
              </w:rPr>
              <w:t xml:space="preserve"> 1</w:t>
            </w:r>
            <w:r w:rsidR="00F932D3">
              <w:rPr>
                <w:rFonts w:ascii="Palatino Linotype" w:hAnsi="Palatino Linotype"/>
                <w:b/>
                <w:sz w:val="16"/>
              </w:rPr>
              <w:t>2</w:t>
            </w:r>
            <w:r w:rsidR="007A6AE6">
              <w:rPr>
                <w:rFonts w:ascii="Palatino Linotype" w:hAnsi="Palatino Linotype"/>
                <w:b/>
                <w:sz w:val="16"/>
              </w:rPr>
              <w:t>-1</w:t>
            </w:r>
            <w:r w:rsidR="00F932D3">
              <w:rPr>
                <w:rFonts w:ascii="Palatino Linotype" w:hAnsi="Palatino Linotype"/>
                <w:b/>
                <w:sz w:val="16"/>
              </w:rPr>
              <w:t>4</w:t>
            </w:r>
            <w:r w:rsidR="007A6AE6">
              <w:rPr>
                <w:rFonts w:ascii="Palatino Linotype" w:hAnsi="Palatino Linotype"/>
                <w:b/>
                <w:sz w:val="16"/>
              </w:rPr>
              <w:t>.05.2017</w:t>
            </w:r>
          </w:p>
        </w:tc>
      </w:tr>
      <w:tr w:rsidR="002013A9" w:rsidTr="002013A9">
        <w:trPr>
          <w:cantSplit/>
          <w:trHeight w:val="278"/>
        </w:trPr>
        <w:tc>
          <w:tcPr>
            <w:tcW w:w="5269" w:type="dxa"/>
            <w:vMerge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  <w:tc>
          <w:tcPr>
            <w:tcW w:w="4176" w:type="dxa"/>
            <w:vAlign w:val="center"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</w:tr>
      <w:tr w:rsidR="002013A9" w:rsidTr="002013A9">
        <w:trPr>
          <w:cantSplit/>
          <w:trHeight w:val="500"/>
        </w:trPr>
        <w:tc>
          <w:tcPr>
            <w:tcW w:w="5269" w:type="dxa"/>
            <w:vMerge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  <w:tc>
          <w:tcPr>
            <w:tcW w:w="4176" w:type="dxa"/>
            <w:vAlign w:val="center"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color w:val="008080"/>
                <w:sz w:val="16"/>
              </w:rPr>
            </w:pPr>
          </w:p>
        </w:tc>
      </w:tr>
      <w:tr w:rsidR="002013A9" w:rsidTr="002013A9">
        <w:trPr>
          <w:cantSplit/>
          <w:trHeight w:val="321"/>
        </w:trPr>
        <w:tc>
          <w:tcPr>
            <w:tcW w:w="5269" w:type="dxa"/>
            <w:vMerge w:val="restart"/>
            <w:vAlign w:val="center"/>
          </w:tcPr>
          <w:p w:rsidR="002013A9" w:rsidRPr="0003162F" w:rsidRDefault="002013A9" w:rsidP="002013A9">
            <w:pPr>
              <w:jc w:val="center"/>
              <w:rPr>
                <w:rFonts w:ascii="Palatino Linotype" w:hAnsi="Palatino Linotype"/>
                <w:b/>
                <w:i/>
                <w:sz w:val="16"/>
              </w:rPr>
            </w:pPr>
            <w:r w:rsidRPr="0003162F">
              <w:rPr>
                <w:rFonts w:ascii="Palatino Linotype" w:hAnsi="Palatino Linotype"/>
                <w:b/>
                <w:i/>
                <w:sz w:val="16"/>
              </w:rPr>
              <w:t>RUGBYTAG</w:t>
            </w:r>
          </w:p>
          <w:p w:rsidR="002013A9" w:rsidRDefault="002013A9" w:rsidP="002013A9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i/>
                <w:sz w:val="16"/>
              </w:rPr>
              <w:t xml:space="preserve">MIXT (B-F) – </w:t>
            </w:r>
            <w:proofErr w:type="spellStart"/>
            <w:r>
              <w:rPr>
                <w:rFonts w:ascii="Palatino Linotype" w:hAnsi="Palatino Linotype"/>
                <w:i/>
                <w:sz w:val="16"/>
              </w:rPr>
              <w:t>jud</w:t>
            </w:r>
            <w:proofErr w:type="spellEnd"/>
            <w:r>
              <w:rPr>
                <w:rFonts w:ascii="Palatino Linotype" w:hAnsi="Palatino Linotype"/>
                <w:i/>
                <w:sz w:val="16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i/>
                <w:sz w:val="16"/>
              </w:rPr>
              <w:t>organizatoare</w:t>
            </w:r>
            <w:proofErr w:type="spellEnd"/>
          </w:p>
        </w:tc>
        <w:tc>
          <w:tcPr>
            <w:tcW w:w="4176" w:type="dxa"/>
            <w:vAlign w:val="center"/>
          </w:tcPr>
          <w:p w:rsidR="002013A9" w:rsidRPr="00C77371" w:rsidRDefault="002013A9" w:rsidP="00F932D3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C77371">
              <w:rPr>
                <w:b/>
                <w:i/>
                <w:sz w:val="24"/>
                <w:szCs w:val="24"/>
              </w:rPr>
              <w:t>MINIHANDBAL  -</w:t>
            </w:r>
            <w:proofErr w:type="gramEnd"/>
            <w:r w:rsidRPr="00C77371">
              <w:rPr>
                <w:b/>
                <w:i/>
                <w:sz w:val="24"/>
                <w:szCs w:val="24"/>
              </w:rPr>
              <w:t xml:space="preserve"> OLT</w:t>
            </w:r>
            <w:r w:rsidR="00F932D3">
              <w:rPr>
                <w:b/>
                <w:i/>
                <w:sz w:val="24"/>
                <w:szCs w:val="24"/>
              </w:rPr>
              <w:t xml:space="preserve"> – 19-21. 0 5. 2017</w:t>
            </w:r>
          </w:p>
        </w:tc>
      </w:tr>
      <w:tr w:rsidR="002013A9" w:rsidTr="002013A9">
        <w:trPr>
          <w:cantSplit/>
          <w:trHeight w:val="321"/>
        </w:trPr>
        <w:tc>
          <w:tcPr>
            <w:tcW w:w="5269" w:type="dxa"/>
            <w:vMerge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  <w:tc>
          <w:tcPr>
            <w:tcW w:w="4176" w:type="dxa"/>
            <w:vAlign w:val="center"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</w:tr>
      <w:tr w:rsidR="002013A9" w:rsidTr="00F932D3">
        <w:trPr>
          <w:cantSplit/>
          <w:trHeight w:val="361"/>
        </w:trPr>
        <w:tc>
          <w:tcPr>
            <w:tcW w:w="5269" w:type="dxa"/>
            <w:vMerge/>
          </w:tcPr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</w:tc>
        <w:tc>
          <w:tcPr>
            <w:tcW w:w="4176" w:type="dxa"/>
            <w:vAlign w:val="center"/>
          </w:tcPr>
          <w:p w:rsidR="002013A9" w:rsidRPr="00C77371" w:rsidRDefault="002013A9" w:rsidP="002013A9">
            <w:pPr>
              <w:jc w:val="center"/>
              <w:rPr>
                <w:b/>
                <w:sz w:val="24"/>
                <w:szCs w:val="24"/>
              </w:rPr>
            </w:pPr>
            <w:r w:rsidRPr="00C77371">
              <w:rPr>
                <w:b/>
                <w:sz w:val="24"/>
                <w:szCs w:val="24"/>
              </w:rPr>
              <w:t>VÂLCEA</w:t>
            </w:r>
            <w:r w:rsidR="007A6AE6">
              <w:rPr>
                <w:b/>
                <w:sz w:val="24"/>
                <w:szCs w:val="24"/>
              </w:rPr>
              <w:t xml:space="preserve"> </w:t>
            </w:r>
            <w:r w:rsidR="00F932D3">
              <w:rPr>
                <w:b/>
                <w:sz w:val="24"/>
                <w:szCs w:val="24"/>
              </w:rPr>
              <w:t>–</w:t>
            </w:r>
            <w:r w:rsidR="007A6AE6">
              <w:rPr>
                <w:b/>
                <w:sz w:val="24"/>
                <w:szCs w:val="24"/>
              </w:rPr>
              <w:t xml:space="preserve"> </w:t>
            </w:r>
            <w:r w:rsidR="00F932D3">
              <w:rPr>
                <w:b/>
                <w:sz w:val="24"/>
                <w:szCs w:val="24"/>
              </w:rPr>
              <w:t>12-14.05.2017</w:t>
            </w:r>
          </w:p>
          <w:p w:rsidR="002013A9" w:rsidRDefault="002013A9" w:rsidP="002013A9">
            <w:pPr>
              <w:jc w:val="center"/>
              <w:rPr>
                <w:rFonts w:ascii="Palatino Linotype" w:hAnsi="Palatino Linotype"/>
                <w:b/>
                <w:color w:val="FF0000"/>
                <w:sz w:val="16"/>
              </w:rPr>
            </w:pPr>
          </w:p>
        </w:tc>
      </w:tr>
    </w:tbl>
    <w:p w:rsidR="002013A9" w:rsidRPr="00C77371" w:rsidRDefault="00C77371" w:rsidP="00DB725D">
      <w:pPr>
        <w:jc w:val="both"/>
        <w:rPr>
          <w:b/>
          <w:color w:val="000000"/>
          <w:sz w:val="28"/>
        </w:rPr>
      </w:pPr>
      <w:r w:rsidRPr="00C77371">
        <w:rPr>
          <w:b/>
          <w:color w:val="000000"/>
          <w:sz w:val="28"/>
        </w:rPr>
        <w:t>OLIMPIADA NAȚIONALĂ A SPORTULUI ȘCOLAR – ÎNVĂȚĂMÂNT PRIMAR</w:t>
      </w: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2013A9" w:rsidRDefault="002013A9" w:rsidP="00DB725D">
      <w:pPr>
        <w:jc w:val="both"/>
        <w:rPr>
          <w:rFonts w:ascii="Palatino Linotype" w:hAnsi="Palatino Linotype"/>
          <w:color w:val="000000"/>
          <w:sz w:val="28"/>
        </w:rPr>
      </w:pPr>
    </w:p>
    <w:p w:rsidR="00F932D3" w:rsidRPr="00F932D3" w:rsidRDefault="00F932D3" w:rsidP="00DB725D">
      <w:pPr>
        <w:jc w:val="both"/>
        <w:rPr>
          <w:rFonts w:ascii="Palatino Linotype" w:hAnsi="Palatino Linotype"/>
          <w:color w:val="000000"/>
          <w:sz w:val="28"/>
          <w:lang w:val="ro-RO"/>
        </w:rPr>
      </w:pPr>
      <w:r>
        <w:rPr>
          <w:rFonts w:ascii="Palatino Linotype" w:hAnsi="Palatino Linotype"/>
          <w:color w:val="000000"/>
          <w:sz w:val="28"/>
        </w:rPr>
        <w:t xml:space="preserve">OINĂ FETE OLT, 5+7.05.2017 </w:t>
      </w:r>
    </w:p>
    <w:sectPr w:rsidR="00F932D3" w:rsidRPr="00F932D3" w:rsidSect="001429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5D"/>
    <w:rsid w:val="0003162F"/>
    <w:rsid w:val="001177AC"/>
    <w:rsid w:val="001429A0"/>
    <w:rsid w:val="002013A9"/>
    <w:rsid w:val="00332FDB"/>
    <w:rsid w:val="00512D18"/>
    <w:rsid w:val="006A1280"/>
    <w:rsid w:val="006F0C78"/>
    <w:rsid w:val="0072092A"/>
    <w:rsid w:val="007275AD"/>
    <w:rsid w:val="007A6AE6"/>
    <w:rsid w:val="009D2163"/>
    <w:rsid w:val="00BA61E6"/>
    <w:rsid w:val="00BC0AA9"/>
    <w:rsid w:val="00BD564E"/>
    <w:rsid w:val="00C1061C"/>
    <w:rsid w:val="00C77371"/>
    <w:rsid w:val="00DB725D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CD2A5-87F3-4E90-B286-7099472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DB725D"/>
    <w:pPr>
      <w:keepNext/>
      <w:jc w:val="both"/>
      <w:outlineLvl w:val="0"/>
    </w:pPr>
    <w:rPr>
      <w:rFonts w:ascii="Palatino Linotype" w:hAnsi="Palatino Linotype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qFormat/>
    <w:rsid w:val="00DB725D"/>
    <w:pPr>
      <w:keepNext/>
      <w:outlineLvl w:val="2"/>
    </w:pPr>
    <w:rPr>
      <w:rFonts w:ascii="Palatino Linotype" w:hAnsi="Palatino Linotype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25D"/>
    <w:rPr>
      <w:rFonts w:ascii="Palatino Linotype" w:eastAsia="Times New Roman" w:hAnsi="Palatino Linotype" w:cs="Times New Roman"/>
      <w:b/>
      <w:color w:val="000000"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DB725D"/>
    <w:rPr>
      <w:rFonts w:ascii="Palatino Linotype" w:eastAsia="Times New Roman" w:hAnsi="Palatino Linotype" w:cs="Times New Roman"/>
      <w:color w:val="000000"/>
      <w:sz w:val="28"/>
      <w:szCs w:val="20"/>
      <w:lang w:val="en-US" w:eastAsia="ro-RO"/>
    </w:rPr>
  </w:style>
  <w:style w:type="character" w:styleId="Hyperlink">
    <w:name w:val="Hyperlink"/>
    <w:basedOn w:val="DefaultParagraphFont"/>
    <w:semiHidden/>
    <w:rsid w:val="00DB725D"/>
    <w:rPr>
      <w:color w:val="0000FF"/>
      <w:u w:val="single"/>
    </w:rPr>
  </w:style>
  <w:style w:type="paragraph" w:customStyle="1" w:styleId="Frspaiere1">
    <w:name w:val="Fără spațiere1"/>
    <w:rsid w:val="00DB725D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Educatie Fizica si S</cp:lastModifiedBy>
  <cp:revision>2</cp:revision>
  <dcterms:created xsi:type="dcterms:W3CDTF">2017-03-21T10:58:00Z</dcterms:created>
  <dcterms:modified xsi:type="dcterms:W3CDTF">2017-03-21T10:58:00Z</dcterms:modified>
</cp:coreProperties>
</file>